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98FE" w14:textId="41F403B7" w:rsidR="0005711E" w:rsidRPr="003D5D2F" w:rsidRDefault="009A3800">
      <w:pPr>
        <w:rPr>
          <w:rFonts w:ascii="Adobe Garamond Pro" w:hAnsi="Adobe Garamond Pro"/>
          <w:i/>
        </w:rPr>
      </w:pPr>
      <w:bookmarkStart w:id="0" w:name="_GoBack"/>
      <w:bookmarkEnd w:id="0"/>
      <w:r w:rsidRPr="009A3800">
        <w:rPr>
          <w:rFonts w:ascii="Adobe Garamond Pro" w:hAnsi="Adobe Garamond Pro"/>
          <w:b/>
          <w:sz w:val="28"/>
          <w:szCs w:val="28"/>
        </w:rPr>
        <w:t>Historic Site Assessment</w:t>
      </w:r>
      <w:r w:rsidR="003D5D2F">
        <w:rPr>
          <w:rFonts w:ascii="Adobe Garamond Pro" w:hAnsi="Adobe Garamond Pro"/>
          <w:b/>
          <w:sz w:val="28"/>
          <w:szCs w:val="28"/>
        </w:rPr>
        <w:tab/>
      </w:r>
      <w:r w:rsidR="003D5D2F">
        <w:rPr>
          <w:rFonts w:ascii="Adobe Garamond Pro" w:hAnsi="Adobe Garamond Pro"/>
          <w:b/>
          <w:sz w:val="28"/>
          <w:szCs w:val="28"/>
        </w:rPr>
        <w:tab/>
      </w:r>
      <w:r w:rsidR="003D5D2F">
        <w:rPr>
          <w:rFonts w:ascii="Adobe Garamond Pro" w:hAnsi="Adobe Garamond Pro"/>
          <w:b/>
          <w:sz w:val="28"/>
          <w:szCs w:val="28"/>
        </w:rPr>
        <w:tab/>
      </w:r>
      <w:r w:rsidR="003D5D2F">
        <w:rPr>
          <w:rFonts w:ascii="Adobe Garamond Pro" w:hAnsi="Adobe Garamond Pro"/>
          <w:i/>
        </w:rPr>
        <w:t>(Leverett Historical Commission)</w:t>
      </w:r>
      <w:r w:rsidR="00F84D8F">
        <w:rPr>
          <w:rFonts w:ascii="Adobe Garamond Pro" w:hAnsi="Adobe Garamond Pro"/>
          <w:i/>
        </w:rPr>
        <w:t xml:space="preserve"> </w:t>
      </w:r>
    </w:p>
    <w:p w14:paraId="71EA017E" w14:textId="41B3736D" w:rsidR="009A3800" w:rsidRDefault="009A3800">
      <w:pPr>
        <w:rPr>
          <w:rFonts w:ascii="Adobe Garamond Pro" w:hAnsi="Adobe Garamond Pro"/>
          <w:i/>
          <w:sz w:val="20"/>
          <w:szCs w:val="20"/>
        </w:rPr>
      </w:pPr>
      <w:r>
        <w:rPr>
          <w:rFonts w:ascii="Adobe Garamond Pro" w:hAnsi="Adobe Garamond Pro"/>
          <w:i/>
          <w:sz w:val="20"/>
          <w:szCs w:val="20"/>
        </w:rPr>
        <w:t>Based on the overall condition of the structure, with particular attention to preservation measures funded through CPA.</w:t>
      </w:r>
    </w:p>
    <w:p w14:paraId="1C5FF923" w14:textId="77777777" w:rsidR="009A3800" w:rsidRPr="009A3800" w:rsidRDefault="009A3800">
      <w:pPr>
        <w:rPr>
          <w:rFonts w:ascii="Adobe Garamond Pro" w:hAnsi="Adobe Garamond Pro"/>
          <w:i/>
          <w:sz w:val="20"/>
          <w:szCs w:val="20"/>
        </w:rPr>
      </w:pPr>
    </w:p>
    <w:p w14:paraId="35C9AB93" w14:textId="3572D34C" w:rsidR="009A3800" w:rsidRPr="00D804E4" w:rsidRDefault="009A3800">
      <w:pPr>
        <w:rPr>
          <w:rFonts w:ascii="Adobe Garamond Pro" w:hAnsi="Adobe Garamond Pro"/>
          <w:i/>
          <w:sz w:val="20"/>
          <w:szCs w:val="20"/>
        </w:rPr>
      </w:pPr>
      <w:r>
        <w:rPr>
          <w:rFonts w:ascii="Adobe Garamond Pro" w:hAnsi="Adobe Garamond Pro"/>
          <w:sz w:val="20"/>
          <w:szCs w:val="20"/>
        </w:rPr>
        <w:t xml:space="preserve">KEY:  </w:t>
      </w:r>
      <w:r>
        <w:rPr>
          <w:rFonts w:ascii="Adobe Garamond Pro" w:hAnsi="Adobe Garamond Pro"/>
          <w:sz w:val="20"/>
          <w:szCs w:val="20"/>
        </w:rPr>
        <w:tab/>
        <w:t>Needs Significant Repair</w:t>
      </w:r>
      <w:r>
        <w:rPr>
          <w:rFonts w:ascii="Adobe Garamond Pro" w:hAnsi="Adobe Garamond Pro"/>
          <w:sz w:val="20"/>
          <w:szCs w:val="20"/>
        </w:rPr>
        <w:tab/>
        <w:t>NSR</w:t>
      </w:r>
      <w:r w:rsidR="00D804E4">
        <w:rPr>
          <w:rFonts w:ascii="Adobe Garamond Pro" w:hAnsi="Adobe Garamond Pro"/>
          <w:sz w:val="20"/>
          <w:szCs w:val="20"/>
        </w:rPr>
        <w:tab/>
      </w:r>
      <w:r w:rsidR="00D804E4">
        <w:rPr>
          <w:rFonts w:ascii="Adobe Garamond Pro" w:hAnsi="Adobe Garamond Pro"/>
          <w:sz w:val="20"/>
          <w:szCs w:val="20"/>
        </w:rPr>
        <w:tab/>
        <w:t>Possible Actions -</w:t>
      </w:r>
      <w:r w:rsidR="00D804E4">
        <w:rPr>
          <w:rFonts w:ascii="Adobe Garamond Pro" w:hAnsi="Adobe Garamond Pro"/>
          <w:sz w:val="20"/>
          <w:szCs w:val="20"/>
        </w:rPr>
        <w:tab/>
        <w:t xml:space="preserve"> </w:t>
      </w:r>
      <w:r w:rsidR="00D804E4">
        <w:rPr>
          <w:rFonts w:ascii="Adobe Garamond Pro" w:hAnsi="Adobe Garamond Pro"/>
          <w:i/>
          <w:sz w:val="20"/>
          <w:szCs w:val="20"/>
        </w:rPr>
        <w:t>Investigation</w:t>
      </w:r>
    </w:p>
    <w:p w14:paraId="319FD317" w14:textId="1120E893" w:rsidR="009A3800" w:rsidRPr="00D804E4" w:rsidRDefault="009A3800">
      <w:pPr>
        <w:rPr>
          <w:rFonts w:ascii="Adobe Garamond Pro" w:hAnsi="Adobe Garamond Pro"/>
          <w:i/>
          <w:sz w:val="20"/>
          <w:szCs w:val="20"/>
        </w:rPr>
      </w:pPr>
      <w:r>
        <w:rPr>
          <w:rFonts w:ascii="Adobe Garamond Pro" w:hAnsi="Adobe Garamond Pro"/>
          <w:sz w:val="20"/>
          <w:szCs w:val="20"/>
        </w:rPr>
        <w:tab/>
        <w:t>Maintenance Required</w:t>
      </w:r>
      <w:r>
        <w:rPr>
          <w:rFonts w:ascii="Adobe Garamond Pro" w:hAnsi="Adobe Garamond Pro"/>
          <w:sz w:val="20"/>
          <w:szCs w:val="20"/>
        </w:rPr>
        <w:tab/>
        <w:t>MR</w:t>
      </w:r>
      <w:r w:rsidR="00D804E4">
        <w:rPr>
          <w:rFonts w:ascii="Adobe Garamond Pro" w:hAnsi="Adobe Garamond Pro"/>
          <w:sz w:val="20"/>
          <w:szCs w:val="20"/>
        </w:rPr>
        <w:tab/>
      </w:r>
      <w:r w:rsidR="00D804E4">
        <w:rPr>
          <w:rFonts w:ascii="Adobe Garamond Pro" w:hAnsi="Adobe Garamond Pro"/>
          <w:sz w:val="20"/>
          <w:szCs w:val="20"/>
        </w:rPr>
        <w:tab/>
      </w:r>
      <w:r w:rsidR="00D804E4">
        <w:rPr>
          <w:rFonts w:ascii="Adobe Garamond Pro" w:hAnsi="Adobe Garamond Pro"/>
          <w:sz w:val="20"/>
          <w:szCs w:val="20"/>
        </w:rPr>
        <w:tab/>
      </w:r>
      <w:r w:rsidR="00D804E4">
        <w:rPr>
          <w:rFonts w:ascii="Adobe Garamond Pro" w:hAnsi="Adobe Garamond Pro"/>
          <w:sz w:val="20"/>
          <w:szCs w:val="20"/>
        </w:rPr>
        <w:tab/>
      </w:r>
      <w:r w:rsidR="00D804E4">
        <w:rPr>
          <w:rFonts w:ascii="Adobe Garamond Pro" w:hAnsi="Adobe Garamond Pro"/>
          <w:i/>
          <w:sz w:val="20"/>
          <w:szCs w:val="20"/>
        </w:rPr>
        <w:t>Planning</w:t>
      </w:r>
    </w:p>
    <w:p w14:paraId="412389B6" w14:textId="2F6735CA" w:rsidR="009A3800" w:rsidRDefault="009A3800">
      <w:pPr>
        <w:rPr>
          <w:rFonts w:ascii="Adobe Garamond Pro" w:hAnsi="Adobe Garamond Pro"/>
          <w:i/>
          <w:sz w:val="20"/>
          <w:szCs w:val="20"/>
        </w:rPr>
      </w:pPr>
      <w:r>
        <w:rPr>
          <w:rFonts w:ascii="Adobe Garamond Pro" w:hAnsi="Adobe Garamond Pro"/>
          <w:sz w:val="20"/>
          <w:szCs w:val="20"/>
        </w:rPr>
        <w:tab/>
        <w:t>Structurally Sound</w:t>
      </w:r>
      <w:r>
        <w:rPr>
          <w:rFonts w:ascii="Adobe Garamond Pro" w:hAnsi="Adobe Garamond Pro"/>
          <w:sz w:val="20"/>
          <w:szCs w:val="20"/>
        </w:rPr>
        <w:tab/>
        <w:t>SS</w:t>
      </w:r>
      <w:r w:rsidR="00D804E4">
        <w:rPr>
          <w:rFonts w:ascii="Adobe Garamond Pro" w:hAnsi="Adobe Garamond Pro"/>
          <w:sz w:val="20"/>
          <w:szCs w:val="20"/>
        </w:rPr>
        <w:tab/>
      </w:r>
      <w:r w:rsidR="00D804E4">
        <w:rPr>
          <w:rFonts w:ascii="Adobe Garamond Pro" w:hAnsi="Adobe Garamond Pro"/>
          <w:sz w:val="20"/>
          <w:szCs w:val="20"/>
        </w:rPr>
        <w:tab/>
      </w:r>
      <w:r w:rsidR="00D804E4">
        <w:rPr>
          <w:rFonts w:ascii="Adobe Garamond Pro" w:hAnsi="Adobe Garamond Pro"/>
          <w:sz w:val="20"/>
          <w:szCs w:val="20"/>
        </w:rPr>
        <w:tab/>
      </w:r>
      <w:r w:rsidR="00F84D8F">
        <w:rPr>
          <w:rFonts w:ascii="Adobe Garamond Pro" w:hAnsi="Adobe Garamond Pro"/>
          <w:sz w:val="20"/>
          <w:szCs w:val="20"/>
        </w:rPr>
        <w:t xml:space="preserve">              </w:t>
      </w:r>
      <w:r w:rsidR="00D804E4">
        <w:rPr>
          <w:rFonts w:ascii="Adobe Garamond Pro" w:hAnsi="Adobe Garamond Pro"/>
          <w:i/>
          <w:sz w:val="20"/>
          <w:szCs w:val="20"/>
        </w:rPr>
        <w:t>Project Implementation</w:t>
      </w:r>
    </w:p>
    <w:p w14:paraId="25110984" w14:textId="19A6E2F9" w:rsidR="00392930" w:rsidRDefault="00392930">
      <w:pPr>
        <w:rPr>
          <w:rFonts w:ascii="Adobe Garamond Pro" w:hAnsi="Adobe Garamond Pro"/>
          <w:i/>
          <w:sz w:val="20"/>
          <w:szCs w:val="20"/>
        </w:rPr>
      </w:pPr>
    </w:p>
    <w:p w14:paraId="325E3204" w14:textId="3EAB674A" w:rsidR="00392930" w:rsidRPr="00472AF7" w:rsidRDefault="00472AF7" w:rsidP="00472AF7">
      <w:pPr>
        <w:spacing w:line="276" w:lineRule="auto"/>
        <w:rPr>
          <w:rFonts w:ascii="Adobe Garamond Pro" w:hAnsi="Adobe Garamond Pro"/>
        </w:rPr>
      </w:pPr>
      <w:r>
        <w:rPr>
          <w:rFonts w:ascii="Adobe Garamond Pro" w:hAnsi="Adobe Garamond Pro"/>
          <w:b/>
          <w:sz w:val="28"/>
          <w:szCs w:val="28"/>
        </w:rPr>
        <w:t xml:space="preserve">SITE NAME:  </w:t>
      </w:r>
      <w:proofErr w:type="spellStart"/>
      <w:r w:rsidR="00787694">
        <w:rPr>
          <w:rFonts w:ascii="Adobe Garamond Pro" w:hAnsi="Adobe Garamond Pro"/>
        </w:rPr>
        <w:t>Slarrow</w:t>
      </w:r>
      <w:proofErr w:type="spellEnd"/>
      <w:r w:rsidR="00787694">
        <w:rPr>
          <w:rFonts w:ascii="Adobe Garamond Pro" w:hAnsi="Adobe Garamond Pro"/>
        </w:rPr>
        <w:t xml:space="preserve"> Sawmill</w:t>
      </w:r>
    </w:p>
    <w:p w14:paraId="025C7885" w14:textId="3823ACF9" w:rsidR="00472AF7" w:rsidRPr="00472AF7" w:rsidRDefault="00472AF7" w:rsidP="00472AF7">
      <w:pPr>
        <w:spacing w:line="276" w:lineRule="auto"/>
        <w:rPr>
          <w:rFonts w:ascii="Adobe Garamond Pro" w:hAnsi="Adobe Garamond Pro"/>
        </w:rPr>
      </w:pPr>
      <w:r>
        <w:rPr>
          <w:rFonts w:ascii="Adobe Garamond Pro" w:hAnsi="Adobe Garamond Pro"/>
          <w:b/>
          <w:sz w:val="28"/>
          <w:szCs w:val="28"/>
        </w:rPr>
        <w:t xml:space="preserve">LOCATION:  </w:t>
      </w:r>
      <w:r w:rsidR="00787694">
        <w:rPr>
          <w:rFonts w:ascii="Adobe Garamond Pro" w:hAnsi="Adobe Garamond Pro"/>
        </w:rPr>
        <w:t>63 North Leverett</w:t>
      </w:r>
      <w:r>
        <w:rPr>
          <w:rFonts w:ascii="Adobe Garamond Pro" w:hAnsi="Adobe Garamond Pro"/>
        </w:rPr>
        <w:t xml:space="preserve"> Road, Leverett MA 01054</w:t>
      </w:r>
    </w:p>
    <w:p w14:paraId="1F8904DF" w14:textId="3ABC0CB1" w:rsidR="00472AF7" w:rsidRDefault="00472AF7" w:rsidP="00472AF7">
      <w:pPr>
        <w:spacing w:line="276" w:lineRule="auto"/>
        <w:rPr>
          <w:rFonts w:ascii="Adobe Garamond Pro" w:hAnsi="Adobe Garamond Pro"/>
          <w:b/>
          <w:sz w:val="28"/>
          <w:szCs w:val="28"/>
        </w:rPr>
      </w:pPr>
      <w:r>
        <w:rPr>
          <w:rFonts w:ascii="Adobe Garamond Pro" w:hAnsi="Adobe Garamond Pro"/>
          <w:b/>
          <w:sz w:val="28"/>
          <w:szCs w:val="28"/>
        </w:rPr>
        <w:t>DESCRIPTION:</w:t>
      </w:r>
    </w:p>
    <w:p w14:paraId="7DDFD965" w14:textId="3599F2DC" w:rsidR="00472AF7" w:rsidRDefault="00787694" w:rsidP="0002041F">
      <w:pPr>
        <w:spacing w:line="276" w:lineRule="auto"/>
        <w:rPr>
          <w:rFonts w:ascii="Adobe Garamond Pro" w:hAnsi="Adobe Garamond Pro"/>
          <w:b/>
          <w:sz w:val="28"/>
          <w:szCs w:val="28"/>
        </w:rPr>
      </w:pPr>
      <w:r w:rsidRPr="00787694">
        <w:rPr>
          <w:rFonts w:ascii="Adobe Garamond Pro" w:hAnsi="Adobe Garamond Pro"/>
          <w:noProof/>
          <w:sz w:val="20"/>
          <w:szCs w:val="20"/>
        </w:rPr>
        <w:drawing>
          <wp:inline distT="0" distB="0" distL="0" distR="0" wp14:anchorId="6E06ACEC" wp14:editId="1124D31F">
            <wp:extent cx="55245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24500" cy="889000"/>
                    </a:xfrm>
                    <a:prstGeom prst="rect">
                      <a:avLst/>
                    </a:prstGeom>
                  </pic:spPr>
                </pic:pic>
              </a:graphicData>
            </a:graphic>
          </wp:inline>
        </w:drawing>
      </w:r>
      <w:r w:rsidR="009A3800">
        <w:rPr>
          <w:rFonts w:ascii="Adobe Garamond Pro" w:hAnsi="Adobe Garamond Pro"/>
          <w:sz w:val="20"/>
          <w:szCs w:val="20"/>
        </w:rPr>
        <w:tab/>
      </w:r>
    </w:p>
    <w:p w14:paraId="7CCCD7B3" w14:textId="099CBFE7" w:rsidR="007C4DEC" w:rsidRDefault="007C4DEC" w:rsidP="00472AF7">
      <w:pPr>
        <w:rPr>
          <w:rFonts w:ascii="Adobe Garamond Pro" w:hAnsi="Adobe Garamond Pro"/>
          <w:b/>
          <w:sz w:val="28"/>
          <w:szCs w:val="28"/>
        </w:rPr>
      </w:pPr>
      <w:r w:rsidRPr="007C4DEC">
        <w:rPr>
          <w:rFonts w:ascii="Adobe Garamond Pro" w:hAnsi="Adobe Garamond Pro"/>
          <w:b/>
          <w:noProof/>
          <w:sz w:val="28"/>
          <w:szCs w:val="28"/>
        </w:rPr>
        <w:drawing>
          <wp:inline distT="0" distB="0" distL="0" distR="0" wp14:anchorId="3C88D156" wp14:editId="67D3B29F">
            <wp:extent cx="553720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37200" cy="660400"/>
                    </a:xfrm>
                    <a:prstGeom prst="rect">
                      <a:avLst/>
                    </a:prstGeom>
                  </pic:spPr>
                </pic:pic>
              </a:graphicData>
            </a:graphic>
          </wp:inline>
        </w:drawing>
      </w:r>
    </w:p>
    <w:p w14:paraId="7816B62F" w14:textId="11898EB1" w:rsidR="00472AF7" w:rsidRDefault="00472AF7">
      <w:pPr>
        <w:rPr>
          <w:rFonts w:ascii="Adobe Garamond Pro" w:hAnsi="Adobe Garamond Pro"/>
          <w:bCs/>
        </w:rPr>
      </w:pPr>
      <w:r>
        <w:rPr>
          <w:rFonts w:ascii="Adobe Garamond Pro" w:hAnsi="Adobe Garamond Pro"/>
          <w:b/>
          <w:sz w:val="28"/>
          <w:szCs w:val="28"/>
        </w:rPr>
        <w:t xml:space="preserve">HPR: </w:t>
      </w:r>
      <w:r w:rsidRPr="00472AF7">
        <w:rPr>
          <w:rFonts w:ascii="Adobe Garamond Pro" w:hAnsi="Adobe Garamond Pro"/>
          <w:bCs/>
        </w:rPr>
        <w:t>Franklin County Registry of Deeds Book,</w:t>
      </w:r>
      <w:r w:rsidR="00787694">
        <w:rPr>
          <w:rFonts w:ascii="Adobe Garamond Pro" w:hAnsi="Adobe Garamond Pro"/>
          <w:bCs/>
        </w:rPr>
        <w:t xml:space="preserve"> 3267, P. 118</w:t>
      </w:r>
      <w:r w:rsidRPr="00472AF7">
        <w:rPr>
          <w:rFonts w:ascii="Adobe Garamond Pro" w:hAnsi="Adobe Garamond Pro"/>
          <w:bCs/>
        </w:rPr>
        <w:t> </w:t>
      </w:r>
    </w:p>
    <w:p w14:paraId="6533D073" w14:textId="66C3CE64" w:rsidR="00A50B7A" w:rsidRDefault="00A50B7A">
      <w:pPr>
        <w:rPr>
          <w:rFonts w:ascii="Adobe Garamond Pro" w:hAnsi="Adobe Garamond Pro"/>
          <w:bCs/>
        </w:rPr>
      </w:pPr>
    </w:p>
    <w:p w14:paraId="00D1C413" w14:textId="1D19DEEE" w:rsidR="00365840" w:rsidRDefault="00365840">
      <w:pPr>
        <w:rPr>
          <w:rFonts w:ascii="Adobe Garamond Pro" w:hAnsi="Adobe Garamond Pro"/>
          <w:b/>
          <w:bCs/>
          <w:color w:val="2F5496" w:themeColor="accent1" w:themeShade="BF"/>
          <w:sz w:val="28"/>
          <w:szCs w:val="28"/>
          <w:u w:val="single"/>
        </w:rPr>
      </w:pPr>
      <w:r w:rsidRPr="00365840">
        <w:rPr>
          <w:rFonts w:ascii="Adobe Garamond Pro" w:hAnsi="Adobe Garamond Pro"/>
          <w:b/>
          <w:bCs/>
          <w:sz w:val="28"/>
          <w:szCs w:val="28"/>
        </w:rPr>
        <w:t>INSPECTION DATE</w:t>
      </w:r>
      <w:r>
        <w:rPr>
          <w:rFonts w:ascii="Adobe Garamond Pro" w:hAnsi="Adobe Garamond Pro"/>
          <w:b/>
          <w:bCs/>
          <w:sz w:val="28"/>
          <w:szCs w:val="28"/>
        </w:rPr>
        <w:t xml:space="preserve">: </w:t>
      </w:r>
      <w:r>
        <w:rPr>
          <w:rFonts w:ascii="Adobe Garamond Pro" w:hAnsi="Adobe Garamond Pro"/>
          <w:b/>
          <w:bCs/>
          <w:color w:val="2F5496" w:themeColor="accent1" w:themeShade="BF"/>
          <w:sz w:val="28"/>
          <w:szCs w:val="28"/>
          <w:u w:val="single"/>
        </w:rPr>
        <w:t>12 JULY 2021</w:t>
      </w:r>
    </w:p>
    <w:p w14:paraId="048A10AE" w14:textId="5BF0D5AE" w:rsidR="00365840" w:rsidRDefault="00365840">
      <w:pPr>
        <w:rPr>
          <w:rFonts w:ascii="Adobe Garamond Pro" w:hAnsi="Adobe Garamond Pro"/>
          <w:bCs/>
          <w:i/>
          <w:color w:val="2F5496" w:themeColor="accent1" w:themeShade="BF"/>
          <w:sz w:val="28"/>
          <w:szCs w:val="28"/>
        </w:rPr>
      </w:pPr>
      <w:r>
        <w:rPr>
          <w:rFonts w:ascii="Adobe Garamond Pro" w:hAnsi="Adobe Garamond Pro"/>
          <w:b/>
          <w:bCs/>
          <w:sz w:val="28"/>
          <w:szCs w:val="28"/>
        </w:rPr>
        <w:t xml:space="preserve">Assessment performed by: </w:t>
      </w:r>
      <w:r>
        <w:rPr>
          <w:rFonts w:ascii="Adobe Garamond Pro" w:hAnsi="Adobe Garamond Pro"/>
          <w:bCs/>
          <w:i/>
          <w:color w:val="2F5496" w:themeColor="accent1" w:themeShade="BF"/>
          <w:sz w:val="28"/>
          <w:szCs w:val="28"/>
        </w:rPr>
        <w:t xml:space="preserve">Leverett Historical Commission members: Sara Robinson, Eva </w:t>
      </w:r>
      <w:proofErr w:type="spellStart"/>
      <w:r>
        <w:rPr>
          <w:rFonts w:ascii="Adobe Garamond Pro" w:hAnsi="Adobe Garamond Pro"/>
          <w:bCs/>
          <w:i/>
          <w:color w:val="2F5496" w:themeColor="accent1" w:themeShade="BF"/>
          <w:sz w:val="28"/>
          <w:szCs w:val="28"/>
        </w:rPr>
        <w:t>Gibavic</w:t>
      </w:r>
      <w:proofErr w:type="spellEnd"/>
      <w:r>
        <w:rPr>
          <w:rFonts w:ascii="Adobe Garamond Pro" w:hAnsi="Adobe Garamond Pro"/>
          <w:bCs/>
          <w:i/>
          <w:color w:val="2F5496" w:themeColor="accent1" w:themeShade="BF"/>
          <w:sz w:val="28"/>
          <w:szCs w:val="28"/>
        </w:rPr>
        <w:t>, Ann Tweedy, Susan Mareneck</w:t>
      </w:r>
    </w:p>
    <w:p w14:paraId="41426ABF" w14:textId="725CFCD6" w:rsidR="00365840" w:rsidRPr="00365840" w:rsidRDefault="00365840">
      <w:pPr>
        <w:rPr>
          <w:rFonts w:ascii="Adobe Garamond Pro" w:hAnsi="Adobe Garamond Pro"/>
          <w:bCs/>
          <w:color w:val="000000" w:themeColor="text1"/>
          <w:sz w:val="28"/>
          <w:szCs w:val="28"/>
        </w:rPr>
      </w:pPr>
      <w:r>
        <w:rPr>
          <w:rFonts w:ascii="Adobe Garamond Pro" w:hAnsi="Adobe Garamond Pro"/>
          <w:bCs/>
          <w:color w:val="000000" w:themeColor="text1"/>
          <w:sz w:val="28"/>
          <w:szCs w:val="28"/>
        </w:rPr>
        <w:t>_______________________________________________________________</w:t>
      </w:r>
    </w:p>
    <w:p w14:paraId="465084E8" w14:textId="77777777" w:rsidR="007C4DEC" w:rsidRDefault="007C4DEC">
      <w:pPr>
        <w:rPr>
          <w:rFonts w:ascii="Adobe Garamond Pro" w:hAnsi="Adobe Garamond Pro"/>
          <w:b/>
          <w:sz w:val="28"/>
          <w:szCs w:val="28"/>
        </w:rPr>
      </w:pPr>
    </w:p>
    <w:p w14:paraId="73DF3AF5" w14:textId="29A9E562" w:rsidR="00435FB5" w:rsidRDefault="009A3800" w:rsidP="009A3800">
      <w:pPr>
        <w:pStyle w:val="ListParagraph"/>
        <w:numPr>
          <w:ilvl w:val="0"/>
          <w:numId w:val="2"/>
        </w:numPr>
        <w:rPr>
          <w:rFonts w:ascii="Adobe Garamond Pro" w:hAnsi="Adobe Garamond Pro"/>
          <w:sz w:val="28"/>
          <w:szCs w:val="28"/>
        </w:rPr>
      </w:pPr>
      <w:r w:rsidRPr="00472AF7">
        <w:rPr>
          <w:rFonts w:ascii="Adobe Garamond Pro" w:hAnsi="Adobe Garamond Pro"/>
          <w:b/>
          <w:sz w:val="28"/>
          <w:szCs w:val="28"/>
        </w:rPr>
        <w:t>Foundation</w:t>
      </w:r>
      <w:r w:rsidR="008E4FD5">
        <w:rPr>
          <w:rFonts w:ascii="Adobe Garamond Pro" w:hAnsi="Adobe Garamond Pro"/>
          <w:sz w:val="28"/>
          <w:szCs w:val="28"/>
        </w:rPr>
        <w:t xml:space="preserve"> __</w:t>
      </w:r>
      <w:r w:rsidR="00393F06">
        <w:rPr>
          <w:rFonts w:ascii="Adobe Garamond Pro" w:hAnsi="Adobe Garamond Pro"/>
          <w:sz w:val="28"/>
          <w:szCs w:val="28"/>
          <w:u w:val="single"/>
        </w:rPr>
        <w:t>SS</w:t>
      </w:r>
      <w:r w:rsidR="008E4FD5">
        <w:rPr>
          <w:rFonts w:ascii="Adobe Garamond Pro" w:hAnsi="Adobe Garamond Pro"/>
          <w:sz w:val="28"/>
          <w:szCs w:val="28"/>
        </w:rPr>
        <w:t>_</w:t>
      </w:r>
    </w:p>
    <w:p w14:paraId="7D3F8A5A" w14:textId="4AD6D072" w:rsidR="00BD6262" w:rsidRPr="00365840" w:rsidRDefault="00275B4F" w:rsidP="00472AF7">
      <w:pPr>
        <w:ind w:left="720"/>
        <w:rPr>
          <w:rFonts w:ascii="Adobe Garamond Pro" w:hAnsi="Adobe Garamond Pro"/>
          <w:color w:val="2F5496" w:themeColor="accent1" w:themeShade="BF"/>
          <w:sz w:val="22"/>
          <w:szCs w:val="22"/>
        </w:rPr>
      </w:pPr>
      <w:r>
        <w:rPr>
          <w:rFonts w:ascii="Adobe Garamond Pro" w:hAnsi="Adobe Garamond Pro"/>
          <w:i/>
          <w:sz w:val="20"/>
          <w:szCs w:val="20"/>
        </w:rPr>
        <w:t xml:space="preserve">     Notes</w:t>
      </w:r>
      <w:r w:rsidRPr="00365840">
        <w:rPr>
          <w:rFonts w:ascii="Adobe Garamond Pro" w:hAnsi="Adobe Garamond Pro"/>
          <w:i/>
          <w:color w:val="2F5496" w:themeColor="accent1" w:themeShade="BF"/>
          <w:sz w:val="20"/>
          <w:szCs w:val="20"/>
        </w:rPr>
        <w:t>:</w:t>
      </w:r>
      <w:r w:rsidR="00393F06" w:rsidRPr="00365840">
        <w:rPr>
          <w:rFonts w:ascii="Adobe Garamond Pro" w:hAnsi="Adobe Garamond Pro"/>
          <w:i/>
          <w:color w:val="2F5496" w:themeColor="accent1" w:themeShade="BF"/>
          <w:sz w:val="20"/>
          <w:szCs w:val="20"/>
        </w:rPr>
        <w:t xml:space="preserve">  </w:t>
      </w:r>
      <w:r w:rsidR="00393F06" w:rsidRPr="00365840">
        <w:rPr>
          <w:rFonts w:ascii="Adobe Garamond Pro" w:hAnsi="Adobe Garamond Pro"/>
          <w:color w:val="2F5496" w:themeColor="accent1" w:themeShade="BF"/>
          <w:sz w:val="22"/>
          <w:szCs w:val="22"/>
        </w:rPr>
        <w:t>Has been repaired in NE footing within the past 12 mos.</w:t>
      </w:r>
    </w:p>
    <w:p w14:paraId="52ED541F" w14:textId="477F07F3" w:rsidR="00FE6CE9" w:rsidRPr="00393F06" w:rsidRDefault="00D804E4" w:rsidP="00435FB5">
      <w:pPr>
        <w:rPr>
          <w:rFonts w:ascii="Adobe Garamond Pro" w:hAnsi="Adobe Garamond Pro"/>
          <w:i/>
          <w:sz w:val="20"/>
          <w:szCs w:val="20"/>
        </w:rPr>
      </w:pPr>
      <w:r>
        <w:rPr>
          <w:rFonts w:ascii="Adobe Garamond Pro" w:hAnsi="Adobe Garamond Pro"/>
          <w:sz w:val="28"/>
          <w:szCs w:val="28"/>
        </w:rPr>
        <w:tab/>
      </w:r>
    </w:p>
    <w:p w14:paraId="769F0937" w14:textId="193ED242" w:rsidR="00BD6262" w:rsidRPr="00393F06" w:rsidRDefault="00D804E4" w:rsidP="00435FB5">
      <w:pPr>
        <w:rPr>
          <w:rFonts w:ascii="Adobe Garamond Pro" w:hAnsi="Adobe Garamond Pro"/>
        </w:rPr>
      </w:pPr>
      <w:r>
        <w:rPr>
          <w:rFonts w:ascii="Adobe Garamond Pro" w:hAnsi="Adobe Garamond Pro"/>
          <w:sz w:val="28"/>
          <w:szCs w:val="28"/>
        </w:rPr>
        <w:tab/>
      </w:r>
      <w:r w:rsidRPr="00D804E4">
        <w:rPr>
          <w:rFonts w:ascii="Adobe Garamond Pro" w:hAnsi="Adobe Garamond Pro"/>
          <w:i/>
          <w:sz w:val="20"/>
          <w:szCs w:val="20"/>
        </w:rPr>
        <w:t>Actions Needed:</w:t>
      </w:r>
      <w:r w:rsidR="00393F06">
        <w:rPr>
          <w:rFonts w:ascii="Adobe Garamond Pro" w:hAnsi="Adobe Garamond Pro"/>
          <w:i/>
          <w:sz w:val="20"/>
          <w:szCs w:val="20"/>
        </w:rPr>
        <w:t xml:space="preserve">  </w:t>
      </w:r>
      <w:r w:rsidR="00393F06" w:rsidRPr="00365840">
        <w:rPr>
          <w:rFonts w:ascii="Adobe Garamond Pro" w:hAnsi="Adobe Garamond Pro"/>
          <w:color w:val="2F5496" w:themeColor="accent1" w:themeShade="BF"/>
        </w:rPr>
        <w:t>NA</w:t>
      </w:r>
    </w:p>
    <w:p w14:paraId="7C0A88E0" w14:textId="77777777" w:rsidR="00435FB5" w:rsidRDefault="00435FB5" w:rsidP="00435FB5">
      <w:pPr>
        <w:rPr>
          <w:rFonts w:ascii="Adobe Garamond Pro" w:hAnsi="Adobe Garamond Pro"/>
          <w:sz w:val="28"/>
          <w:szCs w:val="28"/>
        </w:rPr>
      </w:pPr>
    </w:p>
    <w:p w14:paraId="133B105D" w14:textId="63298E75" w:rsidR="009A3800" w:rsidRDefault="00435FB5" w:rsidP="00435FB5">
      <w:pPr>
        <w:pStyle w:val="ListParagraph"/>
        <w:numPr>
          <w:ilvl w:val="0"/>
          <w:numId w:val="2"/>
        </w:numPr>
        <w:rPr>
          <w:rFonts w:ascii="Adobe Garamond Pro" w:hAnsi="Adobe Garamond Pro"/>
          <w:sz w:val="28"/>
          <w:szCs w:val="28"/>
        </w:rPr>
      </w:pPr>
      <w:r w:rsidRPr="00472AF7">
        <w:rPr>
          <w:rFonts w:ascii="Adobe Garamond Pro" w:hAnsi="Adobe Garamond Pro"/>
          <w:b/>
          <w:sz w:val="28"/>
          <w:szCs w:val="28"/>
        </w:rPr>
        <w:t>Structural Integrity</w:t>
      </w:r>
      <w:r w:rsidR="008E4FD5" w:rsidRPr="00472AF7">
        <w:rPr>
          <w:rFonts w:ascii="Adobe Garamond Pro" w:hAnsi="Adobe Garamond Pro"/>
          <w:b/>
          <w:sz w:val="28"/>
          <w:szCs w:val="28"/>
        </w:rPr>
        <w:t xml:space="preserve"> </w:t>
      </w:r>
      <w:r w:rsidR="00393F06">
        <w:rPr>
          <w:rFonts w:ascii="Adobe Garamond Pro" w:hAnsi="Adobe Garamond Pro"/>
          <w:sz w:val="28"/>
          <w:szCs w:val="28"/>
          <w:u w:val="single"/>
        </w:rPr>
        <w:t>__SS__</w:t>
      </w:r>
    </w:p>
    <w:p w14:paraId="102A034A" w14:textId="0A6EF3CC" w:rsidR="00275B4F" w:rsidRPr="00275B4F" w:rsidRDefault="00275B4F" w:rsidP="00275B4F">
      <w:pPr>
        <w:ind w:left="720"/>
        <w:rPr>
          <w:rFonts w:ascii="Adobe Garamond Pro" w:hAnsi="Adobe Garamond Pro"/>
          <w:i/>
          <w:sz w:val="20"/>
          <w:szCs w:val="20"/>
        </w:rPr>
      </w:pPr>
      <w:r>
        <w:rPr>
          <w:rFonts w:ascii="Adobe Garamond Pro" w:hAnsi="Adobe Garamond Pro"/>
          <w:sz w:val="28"/>
          <w:szCs w:val="28"/>
        </w:rPr>
        <w:t xml:space="preserve">     </w:t>
      </w:r>
      <w:r>
        <w:rPr>
          <w:rFonts w:ascii="Adobe Garamond Pro" w:hAnsi="Adobe Garamond Pro"/>
          <w:i/>
          <w:sz w:val="20"/>
          <w:szCs w:val="20"/>
        </w:rPr>
        <w:t>Notes:</w:t>
      </w:r>
      <w:r w:rsidR="00393F06">
        <w:rPr>
          <w:rFonts w:ascii="Adobe Garamond Pro" w:hAnsi="Adobe Garamond Pro"/>
          <w:i/>
          <w:sz w:val="20"/>
          <w:szCs w:val="20"/>
        </w:rPr>
        <w:t xml:space="preserve"> </w:t>
      </w:r>
      <w:r w:rsidR="00393F06" w:rsidRPr="00365840">
        <w:rPr>
          <w:rFonts w:ascii="Adobe Garamond Pro" w:hAnsi="Adobe Garamond Pro"/>
          <w:i/>
          <w:color w:val="2F5496" w:themeColor="accent1" w:themeShade="BF"/>
          <w:sz w:val="20"/>
          <w:szCs w:val="20"/>
        </w:rPr>
        <w:t xml:space="preserve"> </w:t>
      </w:r>
      <w:r w:rsidR="00393F06" w:rsidRPr="00365840">
        <w:rPr>
          <w:rFonts w:ascii="Adobe Garamond Pro" w:hAnsi="Adobe Garamond Pro"/>
          <w:color w:val="2F5496" w:themeColor="accent1" w:themeShade="BF"/>
          <w:sz w:val="22"/>
          <w:szCs w:val="22"/>
        </w:rPr>
        <w:t>Good.  Repair of roof and supporting frame in 2006 is in good condition.</w:t>
      </w:r>
    </w:p>
    <w:p w14:paraId="268387EC" w14:textId="1F023DB5" w:rsidR="00FE6CE9" w:rsidRDefault="00FE6CE9" w:rsidP="00435FB5">
      <w:pPr>
        <w:rPr>
          <w:rFonts w:ascii="Adobe Garamond Pro" w:hAnsi="Adobe Garamond Pro"/>
          <w:sz w:val="28"/>
          <w:szCs w:val="28"/>
        </w:rPr>
      </w:pPr>
    </w:p>
    <w:p w14:paraId="3405FB7B" w14:textId="2E07C51C" w:rsidR="00FE6CE9" w:rsidRDefault="00D804E4" w:rsidP="00435FB5">
      <w:pPr>
        <w:rPr>
          <w:rFonts w:ascii="Adobe Garamond Pro" w:hAnsi="Adobe Garamond Pro"/>
          <w:sz w:val="28"/>
          <w:szCs w:val="28"/>
        </w:rPr>
      </w:pPr>
      <w:r>
        <w:rPr>
          <w:rFonts w:ascii="Adobe Garamond Pro" w:hAnsi="Adobe Garamond Pro"/>
          <w:sz w:val="28"/>
          <w:szCs w:val="28"/>
        </w:rPr>
        <w:tab/>
      </w:r>
      <w:r w:rsidRPr="00D804E4">
        <w:rPr>
          <w:rFonts w:ascii="Adobe Garamond Pro" w:hAnsi="Adobe Garamond Pro"/>
          <w:i/>
          <w:sz w:val="20"/>
          <w:szCs w:val="20"/>
        </w:rPr>
        <w:t>Actions Needed:</w:t>
      </w:r>
      <w:r w:rsidR="00393F06">
        <w:rPr>
          <w:rFonts w:ascii="Adobe Garamond Pro" w:hAnsi="Adobe Garamond Pro"/>
          <w:i/>
          <w:sz w:val="20"/>
          <w:szCs w:val="20"/>
        </w:rPr>
        <w:t xml:space="preserve"> </w:t>
      </w:r>
      <w:r w:rsidR="00393F06" w:rsidRPr="00365840">
        <w:rPr>
          <w:rFonts w:ascii="Adobe Garamond Pro" w:hAnsi="Adobe Garamond Pro"/>
          <w:i/>
          <w:color w:val="2F5496" w:themeColor="accent1" w:themeShade="BF"/>
          <w:sz w:val="20"/>
          <w:szCs w:val="20"/>
        </w:rPr>
        <w:t xml:space="preserve"> </w:t>
      </w:r>
      <w:r w:rsidR="00393F06" w:rsidRPr="00365840">
        <w:rPr>
          <w:rFonts w:ascii="Adobe Garamond Pro" w:hAnsi="Adobe Garamond Pro"/>
          <w:color w:val="2F5496" w:themeColor="accent1" w:themeShade="BF"/>
        </w:rPr>
        <w:t>NA</w:t>
      </w:r>
    </w:p>
    <w:p w14:paraId="3F4E75A2" w14:textId="400395B4" w:rsidR="00435FB5" w:rsidRDefault="00435FB5" w:rsidP="00435FB5">
      <w:pPr>
        <w:rPr>
          <w:rFonts w:ascii="Adobe Garamond Pro" w:hAnsi="Adobe Garamond Pro"/>
          <w:sz w:val="28"/>
          <w:szCs w:val="28"/>
        </w:rPr>
      </w:pPr>
    </w:p>
    <w:p w14:paraId="2024EC6C" w14:textId="524C7C60" w:rsidR="00435FB5" w:rsidRPr="00435FB5" w:rsidRDefault="00435FB5" w:rsidP="00435FB5">
      <w:pPr>
        <w:pStyle w:val="ListParagraph"/>
        <w:numPr>
          <w:ilvl w:val="0"/>
          <w:numId w:val="2"/>
        </w:numPr>
        <w:rPr>
          <w:rFonts w:ascii="Adobe Garamond Pro" w:hAnsi="Adobe Garamond Pro"/>
          <w:sz w:val="28"/>
          <w:szCs w:val="28"/>
        </w:rPr>
      </w:pPr>
      <w:r w:rsidRPr="00472AF7">
        <w:rPr>
          <w:rFonts w:ascii="Adobe Garamond Pro" w:hAnsi="Adobe Garamond Pro"/>
          <w:b/>
          <w:sz w:val="28"/>
          <w:szCs w:val="28"/>
        </w:rPr>
        <w:t>Exterior Cladding</w:t>
      </w:r>
      <w:r w:rsidR="008E4FD5">
        <w:rPr>
          <w:rFonts w:ascii="Adobe Garamond Pro" w:hAnsi="Adobe Garamond Pro"/>
          <w:sz w:val="28"/>
          <w:szCs w:val="28"/>
        </w:rPr>
        <w:t xml:space="preserve"> _</w:t>
      </w:r>
      <w:r w:rsidR="00393F06">
        <w:rPr>
          <w:rFonts w:ascii="Adobe Garamond Pro" w:hAnsi="Adobe Garamond Pro"/>
          <w:sz w:val="28"/>
          <w:szCs w:val="28"/>
          <w:u w:val="single"/>
        </w:rPr>
        <w:t>SS</w:t>
      </w:r>
      <w:r w:rsidR="008E4FD5">
        <w:rPr>
          <w:rFonts w:ascii="Adobe Garamond Pro" w:hAnsi="Adobe Garamond Pro"/>
          <w:sz w:val="28"/>
          <w:szCs w:val="28"/>
        </w:rPr>
        <w:t>__</w:t>
      </w:r>
      <w:r w:rsidRPr="00435FB5">
        <w:rPr>
          <w:rFonts w:ascii="Adobe Garamond Pro" w:hAnsi="Adobe Garamond Pro"/>
          <w:sz w:val="28"/>
          <w:szCs w:val="28"/>
        </w:rPr>
        <w:t xml:space="preserve"> </w:t>
      </w:r>
    </w:p>
    <w:p w14:paraId="7A57E311" w14:textId="61412282" w:rsidR="00275B4F" w:rsidRPr="00365840" w:rsidRDefault="00275B4F" w:rsidP="00275B4F">
      <w:pPr>
        <w:pStyle w:val="ListParagraph"/>
        <w:rPr>
          <w:rFonts w:ascii="Adobe Garamond Pro" w:hAnsi="Adobe Garamond Pro"/>
          <w:i/>
          <w:color w:val="2F5496" w:themeColor="accent1" w:themeShade="BF"/>
        </w:rPr>
      </w:pPr>
      <w:r>
        <w:rPr>
          <w:rFonts w:ascii="Adobe Garamond Pro" w:hAnsi="Adobe Garamond Pro"/>
          <w:i/>
          <w:sz w:val="20"/>
          <w:szCs w:val="20"/>
        </w:rPr>
        <w:t xml:space="preserve">     </w:t>
      </w:r>
      <w:r w:rsidRPr="00275B4F">
        <w:rPr>
          <w:rFonts w:ascii="Adobe Garamond Pro" w:hAnsi="Adobe Garamond Pro"/>
          <w:i/>
          <w:sz w:val="20"/>
          <w:szCs w:val="20"/>
        </w:rPr>
        <w:t>Notes:</w:t>
      </w:r>
      <w:r w:rsidR="00393F06">
        <w:rPr>
          <w:rFonts w:ascii="Adobe Garamond Pro" w:hAnsi="Adobe Garamond Pro"/>
          <w:i/>
          <w:sz w:val="20"/>
          <w:szCs w:val="20"/>
        </w:rPr>
        <w:t xml:space="preserve">  </w:t>
      </w:r>
      <w:r w:rsidR="00393F06" w:rsidRPr="00365840">
        <w:rPr>
          <w:rFonts w:ascii="Adobe Garamond Pro" w:hAnsi="Adobe Garamond Pro"/>
          <w:color w:val="2F5496" w:themeColor="accent1" w:themeShade="BF"/>
        </w:rPr>
        <w:t>The south side could use some attention to small openings between siding boards.  Nothing that is structurally threatening.</w:t>
      </w:r>
    </w:p>
    <w:p w14:paraId="5C7B546F" w14:textId="02630DA8" w:rsidR="00FE6CE9" w:rsidRDefault="00FE6CE9" w:rsidP="00435FB5">
      <w:pPr>
        <w:rPr>
          <w:rFonts w:ascii="Adobe Garamond Pro" w:hAnsi="Adobe Garamond Pro"/>
          <w:sz w:val="28"/>
          <w:szCs w:val="28"/>
        </w:rPr>
      </w:pPr>
    </w:p>
    <w:p w14:paraId="2D0F85A7" w14:textId="2CBE2F08" w:rsidR="00FE6CE9" w:rsidRPr="00365840" w:rsidRDefault="00D804E4" w:rsidP="00435FB5">
      <w:pPr>
        <w:rPr>
          <w:rFonts w:ascii="Adobe Garamond Pro" w:hAnsi="Adobe Garamond Pro"/>
          <w:color w:val="2F5496" w:themeColor="accent1" w:themeShade="BF"/>
          <w:sz w:val="28"/>
          <w:szCs w:val="28"/>
        </w:rPr>
      </w:pPr>
      <w:r>
        <w:rPr>
          <w:rFonts w:ascii="Adobe Garamond Pro" w:hAnsi="Adobe Garamond Pro"/>
          <w:sz w:val="28"/>
          <w:szCs w:val="28"/>
        </w:rPr>
        <w:tab/>
      </w:r>
      <w:r w:rsidRPr="00D804E4">
        <w:rPr>
          <w:rFonts w:ascii="Adobe Garamond Pro" w:hAnsi="Adobe Garamond Pro"/>
          <w:i/>
          <w:sz w:val="20"/>
          <w:szCs w:val="20"/>
        </w:rPr>
        <w:t>Actions Needed:</w:t>
      </w:r>
      <w:r w:rsidR="00393F06">
        <w:rPr>
          <w:rFonts w:ascii="Adobe Garamond Pro" w:hAnsi="Adobe Garamond Pro"/>
          <w:i/>
          <w:sz w:val="20"/>
          <w:szCs w:val="20"/>
        </w:rPr>
        <w:t xml:space="preserve">  </w:t>
      </w:r>
      <w:r w:rsidR="00393F06" w:rsidRPr="00365840">
        <w:rPr>
          <w:rFonts w:ascii="Adobe Garamond Pro" w:hAnsi="Adobe Garamond Pro"/>
          <w:color w:val="2F5496" w:themeColor="accent1" w:themeShade="BF"/>
        </w:rPr>
        <w:t>NA. (Siding inspection and patching would keep weather out.)</w:t>
      </w:r>
    </w:p>
    <w:p w14:paraId="5A360B93" w14:textId="745C99BF" w:rsidR="00435FB5" w:rsidRDefault="00435FB5" w:rsidP="00435FB5">
      <w:pPr>
        <w:rPr>
          <w:rFonts w:ascii="Adobe Garamond Pro" w:hAnsi="Adobe Garamond Pro"/>
          <w:sz w:val="28"/>
          <w:szCs w:val="28"/>
        </w:rPr>
      </w:pPr>
    </w:p>
    <w:p w14:paraId="1F8325E8" w14:textId="77777777" w:rsidR="00365840" w:rsidRDefault="00365840" w:rsidP="00435FB5">
      <w:pPr>
        <w:rPr>
          <w:rFonts w:ascii="Adobe Garamond Pro" w:hAnsi="Adobe Garamond Pro"/>
          <w:sz w:val="28"/>
          <w:szCs w:val="28"/>
        </w:rPr>
      </w:pPr>
    </w:p>
    <w:p w14:paraId="17AC2E8C" w14:textId="1FBB77F1" w:rsidR="00435FB5" w:rsidRDefault="00435FB5" w:rsidP="00435FB5">
      <w:pPr>
        <w:pStyle w:val="ListParagraph"/>
        <w:numPr>
          <w:ilvl w:val="0"/>
          <w:numId w:val="2"/>
        </w:numPr>
        <w:rPr>
          <w:rFonts w:ascii="Adobe Garamond Pro" w:hAnsi="Adobe Garamond Pro"/>
          <w:sz w:val="28"/>
          <w:szCs w:val="28"/>
        </w:rPr>
      </w:pPr>
      <w:r w:rsidRPr="00472AF7">
        <w:rPr>
          <w:rFonts w:ascii="Adobe Garamond Pro" w:hAnsi="Adobe Garamond Pro"/>
          <w:b/>
          <w:sz w:val="28"/>
          <w:szCs w:val="28"/>
        </w:rPr>
        <w:lastRenderedPageBreak/>
        <w:t>Roof</w:t>
      </w:r>
      <w:r w:rsidR="008E4FD5" w:rsidRPr="00472AF7">
        <w:rPr>
          <w:rFonts w:ascii="Adobe Garamond Pro" w:hAnsi="Adobe Garamond Pro"/>
          <w:b/>
          <w:sz w:val="28"/>
          <w:szCs w:val="28"/>
        </w:rPr>
        <w:t xml:space="preserve"> </w:t>
      </w:r>
      <w:r w:rsidR="008E4FD5">
        <w:rPr>
          <w:rFonts w:ascii="Adobe Garamond Pro" w:hAnsi="Adobe Garamond Pro"/>
          <w:sz w:val="28"/>
          <w:szCs w:val="28"/>
        </w:rPr>
        <w:t>_</w:t>
      </w:r>
      <w:r w:rsidR="00393F06">
        <w:rPr>
          <w:rFonts w:ascii="Adobe Garamond Pro" w:hAnsi="Adobe Garamond Pro"/>
          <w:sz w:val="28"/>
          <w:szCs w:val="28"/>
          <w:u w:val="single"/>
        </w:rPr>
        <w:t>SS</w:t>
      </w:r>
      <w:r w:rsidR="008E4FD5">
        <w:rPr>
          <w:rFonts w:ascii="Adobe Garamond Pro" w:hAnsi="Adobe Garamond Pro"/>
          <w:sz w:val="28"/>
          <w:szCs w:val="28"/>
        </w:rPr>
        <w:t>__</w:t>
      </w:r>
    </w:p>
    <w:p w14:paraId="490D40BE" w14:textId="0CA5962E" w:rsidR="00D804E4" w:rsidRPr="00393F06" w:rsidRDefault="00275B4F" w:rsidP="00472AF7">
      <w:pPr>
        <w:pStyle w:val="ListParagraph"/>
        <w:rPr>
          <w:rFonts w:ascii="Adobe Garamond Pro" w:hAnsi="Adobe Garamond Pro"/>
        </w:rPr>
      </w:pPr>
      <w:r>
        <w:rPr>
          <w:rFonts w:ascii="Adobe Garamond Pro" w:hAnsi="Adobe Garamond Pro"/>
          <w:i/>
          <w:sz w:val="20"/>
          <w:szCs w:val="20"/>
        </w:rPr>
        <w:t xml:space="preserve">    </w:t>
      </w:r>
      <w:r w:rsidRPr="00275B4F">
        <w:rPr>
          <w:rFonts w:ascii="Adobe Garamond Pro" w:hAnsi="Adobe Garamond Pro"/>
          <w:i/>
          <w:sz w:val="20"/>
          <w:szCs w:val="20"/>
        </w:rPr>
        <w:t>Notes:</w:t>
      </w:r>
      <w:r w:rsidR="00393F06">
        <w:rPr>
          <w:rFonts w:ascii="Adobe Garamond Pro" w:hAnsi="Adobe Garamond Pro"/>
          <w:i/>
          <w:sz w:val="20"/>
          <w:szCs w:val="20"/>
        </w:rPr>
        <w:t xml:space="preserve">  </w:t>
      </w:r>
      <w:r w:rsidR="00393F06" w:rsidRPr="00365840">
        <w:rPr>
          <w:rFonts w:ascii="Adobe Garamond Pro" w:hAnsi="Adobe Garamond Pro"/>
          <w:color w:val="2F5496" w:themeColor="accent1" w:themeShade="BF"/>
        </w:rPr>
        <w:t>Corrugated metal roof replaced in 2006.  Rafters, plates replaced at that time.  Damaged flooring also repaired.  All seem to be holding up despite the exposure to the weather on the north side.</w:t>
      </w:r>
    </w:p>
    <w:p w14:paraId="79C38376" w14:textId="5C9734AF" w:rsidR="00D804E4" w:rsidRDefault="00D804E4"/>
    <w:p w14:paraId="2FCD104A" w14:textId="6A827204" w:rsidR="00D804E4" w:rsidRDefault="00D804E4">
      <w:pPr>
        <w:rPr>
          <w:rFonts w:ascii="Adobe Garamond Pro" w:hAnsi="Adobe Garamond Pro"/>
          <w:color w:val="2F5496" w:themeColor="accent1" w:themeShade="BF"/>
        </w:rPr>
      </w:pPr>
      <w:r>
        <w:tab/>
      </w:r>
      <w:r w:rsidRPr="00D804E4">
        <w:rPr>
          <w:rFonts w:ascii="Adobe Garamond Pro" w:hAnsi="Adobe Garamond Pro"/>
          <w:i/>
          <w:sz w:val="20"/>
          <w:szCs w:val="20"/>
        </w:rPr>
        <w:t>Actions Needed:</w:t>
      </w:r>
      <w:r w:rsidR="00393F06">
        <w:rPr>
          <w:rFonts w:ascii="Adobe Garamond Pro" w:hAnsi="Adobe Garamond Pro"/>
          <w:i/>
          <w:sz w:val="20"/>
          <w:szCs w:val="20"/>
        </w:rPr>
        <w:t xml:space="preserve"> </w:t>
      </w:r>
      <w:r w:rsidR="00393F06" w:rsidRPr="00365840">
        <w:rPr>
          <w:rFonts w:ascii="Adobe Garamond Pro" w:hAnsi="Adobe Garamond Pro"/>
          <w:color w:val="2F5496" w:themeColor="accent1" w:themeShade="BF"/>
        </w:rPr>
        <w:t>NA</w:t>
      </w:r>
    </w:p>
    <w:p w14:paraId="295CFBF1" w14:textId="77777777" w:rsidR="00365840" w:rsidRPr="00546122" w:rsidRDefault="00365840">
      <w:pPr>
        <w:rPr>
          <w:rFonts w:ascii="Adobe Garamond Pro" w:hAnsi="Adobe Garamond Pro"/>
        </w:rPr>
      </w:pPr>
    </w:p>
    <w:p w14:paraId="0B809F87" w14:textId="0D53FFA1" w:rsidR="00393F06" w:rsidRPr="00546122" w:rsidRDefault="00365840" w:rsidP="00393F06">
      <w:pPr>
        <w:pStyle w:val="ListParagraph"/>
        <w:numPr>
          <w:ilvl w:val="0"/>
          <w:numId w:val="2"/>
        </w:numPr>
        <w:rPr>
          <w:rFonts w:ascii="Adobe Garamond Pro" w:hAnsi="Adobe Garamond Pro"/>
          <w:sz w:val="28"/>
          <w:szCs w:val="28"/>
        </w:rPr>
      </w:pPr>
      <w:r>
        <w:rPr>
          <w:rFonts w:ascii="Adobe Garamond Pro" w:hAnsi="Adobe Garamond Pro"/>
          <w:b/>
          <w:sz w:val="28"/>
          <w:szCs w:val="28"/>
        </w:rPr>
        <w:t>Doors/</w:t>
      </w:r>
      <w:r w:rsidR="00393F06" w:rsidRPr="00546122">
        <w:rPr>
          <w:rFonts w:ascii="Adobe Garamond Pro" w:hAnsi="Adobe Garamond Pro"/>
          <w:b/>
          <w:sz w:val="28"/>
          <w:szCs w:val="28"/>
        </w:rPr>
        <w:t>Windows</w:t>
      </w:r>
      <w:r w:rsidR="00393F06" w:rsidRPr="00546122">
        <w:rPr>
          <w:rFonts w:ascii="Adobe Garamond Pro" w:hAnsi="Adobe Garamond Pro"/>
          <w:sz w:val="28"/>
          <w:szCs w:val="28"/>
        </w:rPr>
        <w:t xml:space="preserve"> </w:t>
      </w:r>
      <w:r w:rsidR="00393F06" w:rsidRPr="00546122">
        <w:rPr>
          <w:rFonts w:ascii="Adobe Garamond Pro" w:hAnsi="Adobe Garamond Pro"/>
          <w:sz w:val="28"/>
          <w:szCs w:val="28"/>
          <w:u w:val="single"/>
        </w:rPr>
        <w:t>_MR_</w:t>
      </w:r>
    </w:p>
    <w:p w14:paraId="7A8AE984" w14:textId="1F47DBE5" w:rsidR="00393F06" w:rsidRPr="00546122" w:rsidRDefault="00546122" w:rsidP="00546122">
      <w:pPr>
        <w:ind w:left="1440"/>
        <w:rPr>
          <w:rFonts w:ascii="Adobe Garamond Pro" w:hAnsi="Adobe Garamond Pro"/>
        </w:rPr>
      </w:pPr>
      <w:r w:rsidRPr="00546122">
        <w:rPr>
          <w:rFonts w:ascii="Adobe Garamond Pro" w:hAnsi="Adobe Garamond Pro"/>
          <w:i/>
          <w:sz w:val="20"/>
          <w:szCs w:val="20"/>
        </w:rPr>
        <w:t xml:space="preserve">Notes:  </w:t>
      </w:r>
      <w:r w:rsidRPr="00365840">
        <w:rPr>
          <w:rFonts w:ascii="Adobe Garamond Pro" w:hAnsi="Adobe Garamond Pro"/>
          <w:color w:val="2F5496" w:themeColor="accent1" w:themeShade="BF"/>
        </w:rPr>
        <w:t>Glass missing from several windows on the east and sout</w:t>
      </w:r>
      <w:r w:rsidRPr="00546122">
        <w:rPr>
          <w:rFonts w:ascii="Adobe Garamond Pro" w:hAnsi="Adobe Garamond Pro"/>
        </w:rPr>
        <w:t>h sides.</w:t>
      </w:r>
    </w:p>
    <w:p w14:paraId="22CBAC52" w14:textId="7A9E8E3E" w:rsidR="00546122" w:rsidRPr="00546122" w:rsidRDefault="00546122" w:rsidP="00546122">
      <w:pPr>
        <w:ind w:left="1440"/>
        <w:rPr>
          <w:rFonts w:ascii="Adobe Garamond Pro" w:hAnsi="Adobe Garamond Pro"/>
          <w:sz w:val="28"/>
          <w:szCs w:val="28"/>
        </w:rPr>
      </w:pPr>
    </w:p>
    <w:p w14:paraId="4C11B11E" w14:textId="2FA496E1" w:rsidR="00546122" w:rsidRPr="00546122" w:rsidRDefault="00546122" w:rsidP="00546122">
      <w:pPr>
        <w:rPr>
          <w:rFonts w:ascii="Adobe Garamond Pro" w:hAnsi="Adobe Garamond Pro"/>
        </w:rPr>
      </w:pPr>
      <w:r w:rsidRPr="00546122">
        <w:tab/>
      </w:r>
      <w:r w:rsidRPr="00546122">
        <w:tab/>
      </w:r>
      <w:r w:rsidRPr="00546122">
        <w:rPr>
          <w:rFonts w:ascii="Adobe Garamond Pro" w:hAnsi="Adobe Garamond Pro"/>
          <w:i/>
          <w:sz w:val="20"/>
          <w:szCs w:val="20"/>
        </w:rPr>
        <w:t xml:space="preserve">Actions Needed: </w:t>
      </w:r>
      <w:r w:rsidRPr="00365840">
        <w:rPr>
          <w:rFonts w:ascii="Adobe Garamond Pro" w:hAnsi="Adobe Garamond Pro"/>
          <w:color w:val="2F5496" w:themeColor="accent1" w:themeShade="BF"/>
        </w:rPr>
        <w:t>Replacement glass.  Possible mending of sash</w:t>
      </w:r>
      <w:r w:rsidRPr="00546122">
        <w:rPr>
          <w:rFonts w:ascii="Adobe Garamond Pro" w:hAnsi="Adobe Garamond Pro"/>
        </w:rPr>
        <w:t>.</w:t>
      </w:r>
    </w:p>
    <w:p w14:paraId="583CFF04" w14:textId="37102F05" w:rsidR="00546122" w:rsidRPr="00546122" w:rsidRDefault="00546122" w:rsidP="00546122">
      <w:pPr>
        <w:rPr>
          <w:rFonts w:ascii="Adobe Garamond Pro" w:hAnsi="Adobe Garamond Pro"/>
        </w:rPr>
      </w:pPr>
    </w:p>
    <w:p w14:paraId="02E8A23F" w14:textId="77777777" w:rsidR="00546122" w:rsidRPr="00546122" w:rsidRDefault="00546122" w:rsidP="00546122">
      <w:pPr>
        <w:rPr>
          <w:rFonts w:ascii="Adobe Garamond Pro" w:hAnsi="Adobe Garamond Pro"/>
        </w:rPr>
      </w:pPr>
    </w:p>
    <w:p w14:paraId="2FC3D32A" w14:textId="77777777" w:rsidR="00546122" w:rsidRPr="00546122" w:rsidRDefault="00546122" w:rsidP="00546122">
      <w:pPr>
        <w:ind w:left="1440"/>
        <w:rPr>
          <w:rFonts w:ascii="Adobe Garamond Pro" w:hAnsi="Adobe Garamond Pro"/>
          <w:sz w:val="28"/>
          <w:szCs w:val="28"/>
        </w:rPr>
      </w:pPr>
    </w:p>
    <w:p w14:paraId="13A5C3BA" w14:textId="5706E39E" w:rsidR="00393F06" w:rsidRDefault="00546122">
      <w:pPr>
        <w:rPr>
          <w:rFonts w:ascii="Adobe Garamond Pro" w:hAnsi="Adobe Garamond Pro"/>
          <w:b/>
          <w:sz w:val="28"/>
          <w:szCs w:val="28"/>
        </w:rPr>
      </w:pPr>
      <w:r w:rsidRPr="00546122">
        <w:rPr>
          <w:rFonts w:ascii="Adobe Garamond Pro" w:hAnsi="Adobe Garamond Pro"/>
          <w:b/>
          <w:sz w:val="28"/>
          <w:szCs w:val="28"/>
        </w:rPr>
        <w:t>General Comments</w:t>
      </w:r>
      <w:r>
        <w:rPr>
          <w:rFonts w:ascii="Adobe Garamond Pro" w:hAnsi="Adobe Garamond Pro"/>
          <w:b/>
          <w:sz w:val="28"/>
          <w:szCs w:val="28"/>
        </w:rPr>
        <w:t>:</w:t>
      </w:r>
    </w:p>
    <w:p w14:paraId="3E56FA57" w14:textId="29CEC28F" w:rsidR="00546122" w:rsidRDefault="00546122">
      <w:pPr>
        <w:rPr>
          <w:rFonts w:ascii="Adobe Garamond Pro" w:hAnsi="Adobe Garamond Pro"/>
          <w:b/>
          <w:sz w:val="28"/>
          <w:szCs w:val="28"/>
        </w:rPr>
      </w:pPr>
    </w:p>
    <w:p w14:paraId="7C0AB173" w14:textId="32507F7D" w:rsidR="00546122" w:rsidRPr="00365840" w:rsidRDefault="00546122">
      <w:pPr>
        <w:rPr>
          <w:rFonts w:ascii="Adobe Garamond Pro" w:hAnsi="Adobe Garamond Pro"/>
          <w:color w:val="2F5496" w:themeColor="accent1" w:themeShade="BF"/>
        </w:rPr>
      </w:pPr>
      <w:r w:rsidRPr="00365840">
        <w:rPr>
          <w:rFonts w:ascii="Adobe Garamond Pro" w:hAnsi="Adobe Garamond Pro"/>
          <w:color w:val="2F5496" w:themeColor="accent1" w:themeShade="BF"/>
        </w:rPr>
        <w:t xml:space="preserve">Downstairs rooms are intact, though unused.  They have been kept locked to prevent graffiti which appeared in 2018.  Most of the downstairs, both newer construction (1980’s) and original stonework are in good condition.  </w:t>
      </w:r>
    </w:p>
    <w:p w14:paraId="5537BF5E" w14:textId="56B554A3" w:rsidR="00546122" w:rsidRPr="00365840" w:rsidRDefault="00546122">
      <w:pPr>
        <w:rPr>
          <w:rFonts w:ascii="Adobe Garamond Pro" w:hAnsi="Adobe Garamond Pro"/>
          <w:color w:val="2F5496" w:themeColor="accent1" w:themeShade="BF"/>
        </w:rPr>
      </w:pPr>
    </w:p>
    <w:p w14:paraId="057CC2BE" w14:textId="3EC46069" w:rsidR="00546122" w:rsidRPr="00365840" w:rsidRDefault="00546122">
      <w:pPr>
        <w:rPr>
          <w:rFonts w:ascii="Adobe Garamond Pro" w:hAnsi="Adobe Garamond Pro"/>
          <w:color w:val="2F5496" w:themeColor="accent1" w:themeShade="BF"/>
        </w:rPr>
      </w:pPr>
      <w:r w:rsidRPr="00365840">
        <w:rPr>
          <w:rFonts w:ascii="Adobe Garamond Pro" w:hAnsi="Adobe Garamond Pro"/>
          <w:color w:val="2F5496" w:themeColor="accent1" w:themeShade="BF"/>
        </w:rPr>
        <w:t>The historic machinery still intact in this building, despite the inoperable turbine is quite impressive, given the exposure over the years since the last operation of the saw in the 1980’s.</w:t>
      </w:r>
    </w:p>
    <w:p w14:paraId="0EB37B75" w14:textId="1693ECC8" w:rsidR="00546122" w:rsidRPr="00365840" w:rsidRDefault="00546122">
      <w:pPr>
        <w:rPr>
          <w:rFonts w:ascii="Adobe Garamond Pro" w:hAnsi="Adobe Garamond Pro"/>
          <w:color w:val="2F5496" w:themeColor="accent1" w:themeShade="BF"/>
        </w:rPr>
      </w:pPr>
    </w:p>
    <w:p w14:paraId="43EF6DC0" w14:textId="2EE12482" w:rsidR="00546122" w:rsidRPr="00365840" w:rsidRDefault="00546122">
      <w:pPr>
        <w:rPr>
          <w:rFonts w:ascii="Adobe Garamond Pro" w:hAnsi="Adobe Garamond Pro"/>
          <w:i/>
          <w:color w:val="2F5496" w:themeColor="accent1" w:themeShade="BF"/>
          <w:sz w:val="20"/>
          <w:szCs w:val="20"/>
        </w:rPr>
      </w:pPr>
      <w:r w:rsidRPr="00365840">
        <w:rPr>
          <w:rFonts w:ascii="Adobe Garamond Pro" w:hAnsi="Adobe Garamond Pro"/>
          <w:color w:val="2F5496" w:themeColor="accent1" w:themeShade="BF"/>
        </w:rPr>
        <w:t xml:space="preserve">Truly an iconic treasure, </w:t>
      </w:r>
      <w:r w:rsidR="008867E8" w:rsidRPr="00365840">
        <w:rPr>
          <w:rFonts w:ascii="Adobe Garamond Pro" w:hAnsi="Adobe Garamond Pro"/>
          <w:color w:val="2F5496" w:themeColor="accent1" w:themeShade="BF"/>
        </w:rPr>
        <w:t>“</w:t>
      </w:r>
      <w:r w:rsidRPr="00365840">
        <w:rPr>
          <w:rFonts w:ascii="Adobe Garamond Pro" w:hAnsi="Adobe Garamond Pro"/>
          <w:color w:val="2F5496" w:themeColor="accent1" w:themeShade="BF"/>
        </w:rPr>
        <w:t xml:space="preserve">the </w:t>
      </w:r>
      <w:proofErr w:type="gramStart"/>
      <w:r w:rsidRPr="00365840">
        <w:rPr>
          <w:rFonts w:ascii="Adobe Garamond Pro" w:hAnsi="Adobe Garamond Pro"/>
          <w:color w:val="2F5496" w:themeColor="accent1" w:themeShade="BF"/>
        </w:rPr>
        <w:t>250 year old</w:t>
      </w:r>
      <w:proofErr w:type="gramEnd"/>
      <w:r w:rsidRPr="00365840">
        <w:rPr>
          <w:rFonts w:ascii="Adobe Garamond Pro" w:hAnsi="Adobe Garamond Pro"/>
          <w:color w:val="2F5496" w:themeColor="accent1" w:themeShade="BF"/>
        </w:rPr>
        <w:t xml:space="preserve"> North Leverett Sawmill, known as the Joseph </w:t>
      </w:r>
      <w:proofErr w:type="spellStart"/>
      <w:r w:rsidRPr="00365840">
        <w:rPr>
          <w:rFonts w:ascii="Adobe Garamond Pro" w:hAnsi="Adobe Garamond Pro"/>
          <w:color w:val="2F5496" w:themeColor="accent1" w:themeShade="BF"/>
        </w:rPr>
        <w:t>Slarrow</w:t>
      </w:r>
      <w:proofErr w:type="spellEnd"/>
      <w:r w:rsidRPr="00365840">
        <w:rPr>
          <w:rFonts w:ascii="Adobe Garamond Pro" w:hAnsi="Adobe Garamond Pro"/>
          <w:color w:val="2F5496" w:themeColor="accent1" w:themeShade="BF"/>
        </w:rPr>
        <w:t xml:space="preserve"> and Associates Sawmill</w:t>
      </w:r>
      <w:r w:rsidR="008867E8" w:rsidRPr="00365840">
        <w:rPr>
          <w:rFonts w:ascii="Adobe Garamond Pro" w:hAnsi="Adobe Garamond Pro"/>
          <w:color w:val="2F5496" w:themeColor="accent1" w:themeShade="BF"/>
        </w:rPr>
        <w:t xml:space="preserve">…is an important historic and scenic heritage landscape in Leverett.  The privately-owned mill has had 11 owners since the mid-1700’s including Major Richard Montague and the Watson and Glazier families...” </w:t>
      </w:r>
      <w:r w:rsidR="008867E8" w:rsidRPr="00365840">
        <w:rPr>
          <w:rFonts w:ascii="Adobe Garamond Pro" w:hAnsi="Adobe Garamond Pro"/>
          <w:i/>
          <w:color w:val="2F5496" w:themeColor="accent1" w:themeShade="BF"/>
          <w:sz w:val="20"/>
          <w:szCs w:val="20"/>
        </w:rPr>
        <w:t xml:space="preserve">(Massachusetts Heritage </w:t>
      </w:r>
      <w:proofErr w:type="spellStart"/>
      <w:r w:rsidR="008867E8" w:rsidRPr="00365840">
        <w:rPr>
          <w:rFonts w:ascii="Adobe Garamond Pro" w:hAnsi="Adobe Garamond Pro"/>
          <w:i/>
          <w:color w:val="2F5496" w:themeColor="accent1" w:themeShade="BF"/>
          <w:sz w:val="20"/>
          <w:szCs w:val="20"/>
        </w:rPr>
        <w:t>Landswcape</w:t>
      </w:r>
      <w:proofErr w:type="spellEnd"/>
      <w:r w:rsidR="008867E8" w:rsidRPr="00365840">
        <w:rPr>
          <w:rFonts w:ascii="Adobe Garamond Pro" w:hAnsi="Adobe Garamond Pro"/>
          <w:i/>
          <w:color w:val="2F5496" w:themeColor="accent1" w:themeShade="BF"/>
          <w:sz w:val="20"/>
          <w:szCs w:val="20"/>
        </w:rPr>
        <w:t xml:space="preserve"> Inventory Program, Leverett </w:t>
      </w:r>
      <w:proofErr w:type="spellStart"/>
      <w:r w:rsidR="008867E8" w:rsidRPr="00365840">
        <w:rPr>
          <w:rFonts w:ascii="Adobe Garamond Pro" w:hAnsi="Adobe Garamond Pro"/>
          <w:i/>
          <w:color w:val="2F5496" w:themeColor="accent1" w:themeShade="BF"/>
          <w:sz w:val="20"/>
          <w:szCs w:val="20"/>
        </w:rPr>
        <w:t>Reconnaisance</w:t>
      </w:r>
      <w:proofErr w:type="spellEnd"/>
      <w:r w:rsidR="008867E8" w:rsidRPr="00365840">
        <w:rPr>
          <w:rFonts w:ascii="Adobe Garamond Pro" w:hAnsi="Adobe Garamond Pro"/>
          <w:i/>
          <w:color w:val="2F5496" w:themeColor="accent1" w:themeShade="BF"/>
          <w:sz w:val="20"/>
          <w:szCs w:val="20"/>
        </w:rPr>
        <w:t xml:space="preserve"> Report, June 2009)</w:t>
      </w:r>
    </w:p>
    <w:p w14:paraId="39B54BC0" w14:textId="77777777" w:rsidR="00546122" w:rsidRPr="00546122" w:rsidRDefault="00546122">
      <w:pPr>
        <w:rPr>
          <w:rFonts w:ascii="Adobe Garamond Pro" w:hAnsi="Adobe Garamond Pro"/>
          <w:sz w:val="28"/>
          <w:szCs w:val="28"/>
        </w:rPr>
      </w:pPr>
    </w:p>
    <w:sectPr w:rsidR="00546122" w:rsidRPr="00546122" w:rsidSect="001A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095"/>
    <w:multiLevelType w:val="hybridMultilevel"/>
    <w:tmpl w:val="E82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12528"/>
    <w:multiLevelType w:val="hybridMultilevel"/>
    <w:tmpl w:val="0BD8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A5675"/>
    <w:multiLevelType w:val="hybridMultilevel"/>
    <w:tmpl w:val="E82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00"/>
    <w:rsid w:val="00003343"/>
    <w:rsid w:val="0002041F"/>
    <w:rsid w:val="000224B6"/>
    <w:rsid w:val="00041E95"/>
    <w:rsid w:val="001A691C"/>
    <w:rsid w:val="001D29AE"/>
    <w:rsid w:val="00275B4F"/>
    <w:rsid w:val="00290754"/>
    <w:rsid w:val="002B4464"/>
    <w:rsid w:val="00357E58"/>
    <w:rsid w:val="00365840"/>
    <w:rsid w:val="00392930"/>
    <w:rsid w:val="00393F06"/>
    <w:rsid w:val="003D5D2F"/>
    <w:rsid w:val="00435FB5"/>
    <w:rsid w:val="00472AF7"/>
    <w:rsid w:val="00546122"/>
    <w:rsid w:val="005D6CAF"/>
    <w:rsid w:val="0069387E"/>
    <w:rsid w:val="00762133"/>
    <w:rsid w:val="00787694"/>
    <w:rsid w:val="007C4DEC"/>
    <w:rsid w:val="008867E8"/>
    <w:rsid w:val="008E4FD5"/>
    <w:rsid w:val="0094292F"/>
    <w:rsid w:val="009A3800"/>
    <w:rsid w:val="00A50B7A"/>
    <w:rsid w:val="00BB2B6A"/>
    <w:rsid w:val="00BD6262"/>
    <w:rsid w:val="00C82192"/>
    <w:rsid w:val="00D648A6"/>
    <w:rsid w:val="00D804E4"/>
    <w:rsid w:val="00D91E2F"/>
    <w:rsid w:val="00E15F7E"/>
    <w:rsid w:val="00F43074"/>
    <w:rsid w:val="00F84D8F"/>
    <w:rsid w:val="00FE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FE7A5"/>
  <w15:chartTrackingRefBased/>
  <w15:docId w15:val="{477827B5-A79E-944C-B306-57B6FACB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8370">
      <w:bodyDiv w:val="1"/>
      <w:marLeft w:val="0"/>
      <w:marRight w:val="0"/>
      <w:marTop w:val="0"/>
      <w:marBottom w:val="0"/>
      <w:divBdr>
        <w:top w:val="none" w:sz="0" w:space="0" w:color="auto"/>
        <w:left w:val="none" w:sz="0" w:space="0" w:color="auto"/>
        <w:bottom w:val="none" w:sz="0" w:space="0" w:color="auto"/>
        <w:right w:val="none" w:sz="0" w:space="0" w:color="auto"/>
      </w:divBdr>
    </w:div>
    <w:div w:id="997147421">
      <w:bodyDiv w:val="1"/>
      <w:marLeft w:val="0"/>
      <w:marRight w:val="0"/>
      <w:marTop w:val="0"/>
      <w:marBottom w:val="0"/>
      <w:divBdr>
        <w:top w:val="none" w:sz="0" w:space="0" w:color="auto"/>
        <w:left w:val="none" w:sz="0" w:space="0" w:color="auto"/>
        <w:bottom w:val="none" w:sz="0" w:space="0" w:color="auto"/>
        <w:right w:val="none" w:sz="0" w:space="0" w:color="auto"/>
      </w:divBdr>
    </w:div>
    <w:div w:id="1041855256">
      <w:bodyDiv w:val="1"/>
      <w:marLeft w:val="0"/>
      <w:marRight w:val="0"/>
      <w:marTop w:val="0"/>
      <w:marBottom w:val="0"/>
      <w:divBdr>
        <w:top w:val="none" w:sz="0" w:space="0" w:color="auto"/>
        <w:left w:val="none" w:sz="0" w:space="0" w:color="auto"/>
        <w:bottom w:val="none" w:sz="0" w:space="0" w:color="auto"/>
        <w:right w:val="none" w:sz="0" w:space="0" w:color="auto"/>
      </w:divBdr>
    </w:div>
    <w:div w:id="14284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Mareneck</dc:creator>
  <cp:keywords/>
  <dc:description/>
  <cp:lastModifiedBy>Susan Mareneck</cp:lastModifiedBy>
  <cp:revision>2</cp:revision>
  <cp:lastPrinted>2022-04-20T22:22:00Z</cp:lastPrinted>
  <dcterms:created xsi:type="dcterms:W3CDTF">2022-05-31T02:21:00Z</dcterms:created>
  <dcterms:modified xsi:type="dcterms:W3CDTF">2022-05-31T02:21:00Z</dcterms:modified>
</cp:coreProperties>
</file>