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F6ED" w14:textId="77777777" w:rsidR="001A0FCC" w:rsidRDefault="001A0FCC" w:rsidP="001A0FCC">
      <w:r>
        <w:rPr>
          <w:noProof/>
        </w:rPr>
        <w:drawing>
          <wp:anchor distT="0" distB="0" distL="114300" distR="114300" simplePos="0" relativeHeight="251659264" behindDoc="0" locked="0" layoutInCell="1" allowOverlap="1" wp14:anchorId="60DCB216" wp14:editId="0DA8DFF2">
            <wp:simplePos x="0" y="0"/>
            <wp:positionH relativeFrom="page">
              <wp:align>left</wp:align>
            </wp:positionH>
            <wp:positionV relativeFrom="paragraph">
              <wp:posOffset>0</wp:posOffset>
            </wp:positionV>
            <wp:extent cx="7781290" cy="1714500"/>
            <wp:effectExtent l="0" t="0" r="0" b="0"/>
            <wp:wrapTopAndBottom/>
            <wp:docPr id="1" name="Picture 1"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8129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A3537" w14:textId="77777777" w:rsidR="001A0FCC" w:rsidRPr="005F3F48" w:rsidRDefault="001A0FCC" w:rsidP="001A0FCC">
      <w:pPr>
        <w:jc w:val="center"/>
        <w:rPr>
          <w:rFonts w:ascii="Arial" w:hAnsi="Arial" w:cs="Arial"/>
          <w:b/>
          <w:sz w:val="24"/>
          <w:szCs w:val="24"/>
        </w:rPr>
      </w:pPr>
      <w:r w:rsidRPr="005F3F48">
        <w:rPr>
          <w:rFonts w:ascii="Arial" w:hAnsi="Arial" w:cs="Arial"/>
          <w:b/>
          <w:sz w:val="24"/>
          <w:szCs w:val="24"/>
        </w:rPr>
        <w:t>TOWN OF LEVERETT</w:t>
      </w:r>
    </w:p>
    <w:p w14:paraId="53686721" w14:textId="77777777" w:rsidR="001A0FCC" w:rsidRPr="005F3F48" w:rsidRDefault="001A0FCC" w:rsidP="001A0FCC">
      <w:pPr>
        <w:jc w:val="center"/>
        <w:rPr>
          <w:rFonts w:ascii="Arial" w:hAnsi="Arial" w:cs="Arial"/>
          <w:b/>
          <w:sz w:val="24"/>
          <w:szCs w:val="24"/>
        </w:rPr>
      </w:pPr>
      <w:bookmarkStart w:id="0" w:name="_Hlk200548184"/>
      <w:r>
        <w:rPr>
          <w:rFonts w:ascii="Arial" w:hAnsi="Arial" w:cs="Arial"/>
          <w:b/>
          <w:sz w:val="24"/>
          <w:szCs w:val="24"/>
        </w:rPr>
        <w:t xml:space="preserve">RATTLESNAKE GUTTER </w:t>
      </w:r>
      <w:bookmarkStart w:id="1" w:name="_Hlk201238563"/>
      <w:r>
        <w:rPr>
          <w:rFonts w:ascii="Arial" w:hAnsi="Arial" w:cs="Arial"/>
          <w:b/>
          <w:sz w:val="24"/>
          <w:szCs w:val="24"/>
        </w:rPr>
        <w:t xml:space="preserve">CONSERVATION AREA </w:t>
      </w:r>
      <w:bookmarkEnd w:id="1"/>
      <w:r>
        <w:rPr>
          <w:rFonts w:ascii="Arial" w:hAnsi="Arial" w:cs="Arial"/>
          <w:b/>
          <w:sz w:val="24"/>
          <w:szCs w:val="24"/>
        </w:rPr>
        <w:t>DRAINAGE IMPROVEMENT AND RETAINING WALL RE</w:t>
      </w:r>
      <w:r w:rsidRPr="005F3F48">
        <w:rPr>
          <w:rFonts w:ascii="Arial" w:hAnsi="Arial" w:cs="Arial"/>
          <w:b/>
          <w:sz w:val="24"/>
          <w:szCs w:val="24"/>
        </w:rPr>
        <w:t>CONSTRUCTION</w:t>
      </w:r>
    </w:p>
    <w:bookmarkEnd w:id="0"/>
    <w:p w14:paraId="67494942" w14:textId="77777777" w:rsidR="001A0FCC" w:rsidRPr="005F3F48" w:rsidRDefault="001A0FCC" w:rsidP="001A0FCC">
      <w:pPr>
        <w:jc w:val="center"/>
        <w:rPr>
          <w:rFonts w:ascii="Arial" w:hAnsi="Arial" w:cs="Arial"/>
          <w:b/>
          <w:sz w:val="24"/>
          <w:szCs w:val="24"/>
        </w:rPr>
      </w:pPr>
      <w:r w:rsidRPr="005F3F48">
        <w:rPr>
          <w:rFonts w:ascii="Arial" w:hAnsi="Arial" w:cs="Arial"/>
          <w:b/>
          <w:sz w:val="24"/>
          <w:szCs w:val="24"/>
        </w:rPr>
        <w:t>INVITATION FOR BIDS</w:t>
      </w:r>
    </w:p>
    <w:p w14:paraId="018C54E1"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 </w:t>
      </w:r>
    </w:p>
    <w:p w14:paraId="7FA0DE6D"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The Town of Leverett will accept sealed bids for </w:t>
      </w:r>
      <w:r>
        <w:rPr>
          <w:rFonts w:ascii="Arial" w:hAnsi="Arial" w:cs="Arial"/>
          <w:sz w:val="24"/>
          <w:szCs w:val="24"/>
        </w:rPr>
        <w:t>drainage repair and retaining wall reconstruction on the discontinued section of Rattlesnake Gutter Road, which is now the Rattlesnake Gutter Conservation Area</w:t>
      </w:r>
      <w:r w:rsidRPr="005F3F48">
        <w:rPr>
          <w:rFonts w:ascii="Arial" w:hAnsi="Arial" w:cs="Arial"/>
          <w:sz w:val="24"/>
          <w:szCs w:val="24"/>
        </w:rPr>
        <w:t xml:space="preserve">.   </w:t>
      </w:r>
    </w:p>
    <w:p w14:paraId="5981FF9F"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 </w:t>
      </w:r>
    </w:p>
    <w:p w14:paraId="6B385E16"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Complete specifications and bidding documents are available from the Administrator at  </w:t>
      </w:r>
    </w:p>
    <w:p w14:paraId="6C7E5E56"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townadministrator@leverett.ma.us.  </w:t>
      </w:r>
    </w:p>
    <w:p w14:paraId="46F5FC42"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 </w:t>
      </w:r>
    </w:p>
    <w:p w14:paraId="65DB42EC"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b/>
          <w:sz w:val="24"/>
          <w:szCs w:val="24"/>
        </w:rPr>
        <w:t>Sealed bids, plainly marked "</w:t>
      </w:r>
      <w:r>
        <w:rPr>
          <w:rFonts w:ascii="Arial" w:hAnsi="Arial" w:cs="Arial"/>
          <w:b/>
          <w:sz w:val="24"/>
          <w:szCs w:val="24"/>
        </w:rPr>
        <w:t xml:space="preserve">Rattlesnake Gutter </w:t>
      </w:r>
      <w:r w:rsidRPr="00DB7709">
        <w:rPr>
          <w:rFonts w:ascii="Arial" w:hAnsi="Arial" w:cs="Arial"/>
          <w:b/>
          <w:bCs/>
          <w:sz w:val="24"/>
          <w:szCs w:val="24"/>
        </w:rPr>
        <w:t>Conservation Area</w:t>
      </w:r>
      <w:r>
        <w:rPr>
          <w:rFonts w:ascii="Arial" w:hAnsi="Arial" w:cs="Arial"/>
          <w:b/>
          <w:sz w:val="24"/>
          <w:szCs w:val="24"/>
        </w:rPr>
        <w:t xml:space="preserve"> Drainage and Retaining Wall Repair</w:t>
      </w:r>
      <w:r w:rsidRPr="005F3F48">
        <w:rPr>
          <w:rFonts w:ascii="Arial" w:hAnsi="Arial" w:cs="Arial"/>
          <w:b/>
          <w:sz w:val="24"/>
          <w:szCs w:val="24"/>
        </w:rPr>
        <w:t xml:space="preserve">" </w:t>
      </w:r>
      <w:r w:rsidRPr="005F3F48">
        <w:rPr>
          <w:rFonts w:ascii="Arial" w:hAnsi="Arial" w:cs="Arial"/>
          <w:sz w:val="24"/>
          <w:szCs w:val="24"/>
        </w:rPr>
        <w:t>will be received by Marjorie McGinnis, Administrator at 9 Montague Road, Leverett, MA  01054 until</w:t>
      </w:r>
      <w:r>
        <w:rPr>
          <w:rFonts w:ascii="Arial" w:hAnsi="Arial" w:cs="Arial"/>
          <w:sz w:val="24"/>
          <w:szCs w:val="24"/>
        </w:rPr>
        <w:t xml:space="preserve"> </w:t>
      </w:r>
      <w:r w:rsidRPr="00814F19">
        <w:rPr>
          <w:rFonts w:ascii="Arial" w:hAnsi="Arial" w:cs="Arial"/>
          <w:b/>
          <w:bCs/>
          <w:sz w:val="24"/>
          <w:szCs w:val="24"/>
        </w:rPr>
        <w:t>July 25th,</w:t>
      </w:r>
      <w:r w:rsidRPr="005F3F48">
        <w:rPr>
          <w:rFonts w:ascii="Arial" w:hAnsi="Arial" w:cs="Arial"/>
          <w:b/>
          <w:sz w:val="24"/>
          <w:szCs w:val="24"/>
        </w:rPr>
        <w:t xml:space="preserve"> 20</w:t>
      </w:r>
      <w:r>
        <w:rPr>
          <w:rFonts w:ascii="Arial" w:hAnsi="Arial" w:cs="Arial"/>
          <w:b/>
          <w:sz w:val="24"/>
          <w:szCs w:val="24"/>
        </w:rPr>
        <w:t>25</w:t>
      </w:r>
      <w:r w:rsidRPr="005F3F48">
        <w:rPr>
          <w:rFonts w:ascii="Arial" w:hAnsi="Arial" w:cs="Arial"/>
          <w:b/>
          <w:sz w:val="24"/>
          <w:szCs w:val="24"/>
        </w:rPr>
        <w:t xml:space="preserve"> at 2:00 pm</w:t>
      </w:r>
      <w:r w:rsidRPr="005F3F48">
        <w:rPr>
          <w:rFonts w:ascii="Arial" w:hAnsi="Arial" w:cs="Arial"/>
          <w:sz w:val="24"/>
          <w:szCs w:val="24"/>
        </w:rPr>
        <w:t xml:space="preserve">, at which time they will be publicly opened and read aloud. </w:t>
      </w:r>
    </w:p>
    <w:p w14:paraId="27A3347F"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 </w:t>
      </w:r>
    </w:p>
    <w:p w14:paraId="3B21C108" w14:textId="77777777" w:rsidR="001A0FCC" w:rsidRPr="005F3F48" w:rsidRDefault="001A0FCC" w:rsidP="001A0FCC">
      <w:pPr>
        <w:spacing w:after="0" w:line="240" w:lineRule="auto"/>
        <w:rPr>
          <w:rFonts w:ascii="Arial" w:hAnsi="Arial" w:cs="Arial"/>
          <w:sz w:val="24"/>
          <w:szCs w:val="24"/>
        </w:rPr>
      </w:pPr>
      <w:bookmarkStart w:id="2" w:name="_Hlk201844655"/>
      <w:r w:rsidRPr="005F3F48">
        <w:rPr>
          <w:rFonts w:ascii="Arial" w:hAnsi="Arial" w:cs="Arial"/>
          <w:sz w:val="24"/>
          <w:szCs w:val="24"/>
        </w:rPr>
        <w:t>A</w:t>
      </w:r>
      <w:r>
        <w:rPr>
          <w:rFonts w:ascii="Arial" w:hAnsi="Arial" w:cs="Arial"/>
          <w:sz w:val="24"/>
          <w:szCs w:val="24"/>
        </w:rPr>
        <w:t xml:space="preserve"> </w:t>
      </w:r>
      <w:r w:rsidRPr="001B06D7">
        <w:rPr>
          <w:rFonts w:ascii="Arial" w:hAnsi="Arial" w:cs="Arial"/>
          <w:b/>
          <w:bCs/>
          <w:sz w:val="24"/>
          <w:szCs w:val="24"/>
        </w:rPr>
        <w:t>mandatory</w:t>
      </w:r>
      <w:r>
        <w:rPr>
          <w:rFonts w:ascii="Arial" w:hAnsi="Arial" w:cs="Arial"/>
          <w:sz w:val="24"/>
          <w:szCs w:val="24"/>
        </w:rPr>
        <w:t xml:space="preserve"> </w:t>
      </w:r>
      <w:r w:rsidRPr="00814F19">
        <w:rPr>
          <w:rFonts w:ascii="Arial" w:hAnsi="Arial" w:cs="Arial"/>
          <w:b/>
          <w:bCs/>
          <w:sz w:val="24"/>
          <w:szCs w:val="24"/>
        </w:rPr>
        <w:t>pre-bid site visit is set for July 11th, 2025 at 10:00 am</w:t>
      </w:r>
      <w:r w:rsidRPr="005F3F48">
        <w:rPr>
          <w:rFonts w:ascii="Arial" w:hAnsi="Arial" w:cs="Arial"/>
          <w:sz w:val="24"/>
          <w:szCs w:val="24"/>
        </w:rPr>
        <w:t xml:space="preserve"> at the site.  </w:t>
      </w:r>
    </w:p>
    <w:bookmarkEnd w:id="2"/>
    <w:p w14:paraId="18F72208"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 </w:t>
      </w:r>
    </w:p>
    <w:p w14:paraId="5BE14361"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Bid is subject to prevailing wage rates as per MGL Chapter 149, Section 26 - </w:t>
      </w:r>
      <w:proofErr w:type="spellStart"/>
      <w:r w:rsidRPr="005F3F48">
        <w:rPr>
          <w:rFonts w:ascii="Arial" w:hAnsi="Arial" w:cs="Arial"/>
          <w:sz w:val="24"/>
          <w:szCs w:val="24"/>
        </w:rPr>
        <w:t>27f</w:t>
      </w:r>
      <w:proofErr w:type="spellEnd"/>
      <w:r w:rsidRPr="005F3F48">
        <w:rPr>
          <w:rFonts w:ascii="Arial" w:hAnsi="Arial" w:cs="Arial"/>
          <w:sz w:val="24"/>
          <w:szCs w:val="24"/>
        </w:rPr>
        <w:t xml:space="preserve"> inclusive. </w:t>
      </w:r>
    </w:p>
    <w:p w14:paraId="6BE2BC19"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 </w:t>
      </w:r>
    </w:p>
    <w:p w14:paraId="7456FF71"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The Town of Leverett reserves the right to accept or reject any or all bids in total or in part as they may deem to be in their best public interest. </w:t>
      </w:r>
    </w:p>
    <w:p w14:paraId="489295B3"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 </w:t>
      </w:r>
    </w:p>
    <w:p w14:paraId="3A85D369" w14:textId="77777777" w:rsidR="001A0FCC" w:rsidRPr="005F3F48" w:rsidRDefault="001A0FCC" w:rsidP="001A0FCC">
      <w:pPr>
        <w:spacing w:after="0" w:line="240" w:lineRule="auto"/>
        <w:rPr>
          <w:rFonts w:ascii="Arial" w:hAnsi="Arial" w:cs="Arial"/>
          <w:sz w:val="24"/>
          <w:szCs w:val="24"/>
        </w:rPr>
      </w:pPr>
      <w:r w:rsidRPr="005F3F48">
        <w:rPr>
          <w:rFonts w:ascii="Arial" w:hAnsi="Arial" w:cs="Arial"/>
          <w:sz w:val="24"/>
          <w:szCs w:val="24"/>
        </w:rPr>
        <w:t xml:space="preserve">Date:  </w:t>
      </w:r>
      <w:r>
        <w:rPr>
          <w:rFonts w:ascii="Arial" w:hAnsi="Arial" w:cs="Arial"/>
          <w:sz w:val="24"/>
          <w:szCs w:val="24"/>
        </w:rPr>
        <w:t>June 30, 2025</w:t>
      </w:r>
    </w:p>
    <w:p w14:paraId="3B0C45C0" w14:textId="07582892" w:rsidR="001A0FCC" w:rsidRPr="005F3F48" w:rsidRDefault="001A0FCC" w:rsidP="001A0FCC">
      <w:pPr>
        <w:rPr>
          <w:rFonts w:ascii="Arial" w:hAnsi="Arial" w:cs="Arial"/>
          <w:sz w:val="24"/>
          <w:szCs w:val="24"/>
        </w:rPr>
      </w:pPr>
    </w:p>
    <w:p w14:paraId="4612E606" w14:textId="77777777" w:rsidR="00E01BE9" w:rsidRDefault="00E01BE9"/>
    <w:sectPr w:rsidR="00E01BE9" w:rsidSect="001A0FC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CC"/>
    <w:rsid w:val="001A0FCC"/>
    <w:rsid w:val="00672541"/>
    <w:rsid w:val="008756CA"/>
    <w:rsid w:val="00B115B5"/>
    <w:rsid w:val="00C26CB4"/>
    <w:rsid w:val="00DF5FB4"/>
    <w:rsid w:val="00E01BE9"/>
    <w:rsid w:val="00F10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8BAC"/>
  <w15:chartTrackingRefBased/>
  <w15:docId w15:val="{684CC522-ECA8-4019-944A-23B4DBBE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CC"/>
    <w:rPr>
      <w:rFonts w:asciiTheme="minorHAnsi" w:hAnsiTheme="minorHAnsi" w:cstheme="minorBidi"/>
    </w:rPr>
  </w:style>
  <w:style w:type="paragraph" w:styleId="Heading1">
    <w:name w:val="heading 1"/>
    <w:basedOn w:val="Normal"/>
    <w:next w:val="Normal"/>
    <w:link w:val="Heading1Char"/>
    <w:uiPriority w:val="9"/>
    <w:qFormat/>
    <w:rsid w:val="001A0F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0F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0F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0F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0F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0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F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0F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0FC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0FC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A0FC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A0F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0F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0F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0F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0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F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0FCC"/>
    <w:pPr>
      <w:spacing w:before="160"/>
      <w:jc w:val="center"/>
    </w:pPr>
    <w:rPr>
      <w:rFonts w:ascii="Arial" w:hAnsi="Arial" w:cs="Arial"/>
      <w:i/>
      <w:iCs/>
      <w:color w:val="404040" w:themeColor="text1" w:themeTint="BF"/>
    </w:rPr>
  </w:style>
  <w:style w:type="character" w:customStyle="1" w:styleId="QuoteChar">
    <w:name w:val="Quote Char"/>
    <w:basedOn w:val="DefaultParagraphFont"/>
    <w:link w:val="Quote"/>
    <w:uiPriority w:val="29"/>
    <w:rsid w:val="001A0FCC"/>
    <w:rPr>
      <w:i/>
      <w:iCs/>
      <w:color w:val="404040" w:themeColor="text1" w:themeTint="BF"/>
    </w:rPr>
  </w:style>
  <w:style w:type="paragraph" w:styleId="ListParagraph">
    <w:name w:val="List Paragraph"/>
    <w:basedOn w:val="Normal"/>
    <w:uiPriority w:val="34"/>
    <w:qFormat/>
    <w:rsid w:val="001A0FCC"/>
    <w:pPr>
      <w:ind w:left="720"/>
      <w:contextualSpacing/>
    </w:pPr>
    <w:rPr>
      <w:rFonts w:ascii="Arial" w:hAnsi="Arial" w:cs="Arial"/>
    </w:rPr>
  </w:style>
  <w:style w:type="character" w:styleId="IntenseEmphasis">
    <w:name w:val="Intense Emphasis"/>
    <w:basedOn w:val="DefaultParagraphFont"/>
    <w:uiPriority w:val="21"/>
    <w:qFormat/>
    <w:rsid w:val="001A0FCC"/>
    <w:rPr>
      <w:i/>
      <w:iCs/>
      <w:color w:val="2F5496" w:themeColor="accent1" w:themeShade="BF"/>
    </w:rPr>
  </w:style>
  <w:style w:type="paragraph" w:styleId="IntenseQuote">
    <w:name w:val="Intense Quote"/>
    <w:basedOn w:val="Normal"/>
    <w:next w:val="Normal"/>
    <w:link w:val="IntenseQuoteChar"/>
    <w:uiPriority w:val="30"/>
    <w:qFormat/>
    <w:rsid w:val="001A0FCC"/>
    <w:pPr>
      <w:pBdr>
        <w:top w:val="single" w:sz="4" w:space="10" w:color="2F5496" w:themeColor="accent1" w:themeShade="BF"/>
        <w:bottom w:val="single" w:sz="4" w:space="10" w:color="2F5496" w:themeColor="accent1" w:themeShade="BF"/>
      </w:pBdr>
      <w:spacing w:before="360" w:after="360"/>
      <w:ind w:left="864" w:right="864"/>
      <w:jc w:val="center"/>
    </w:pPr>
    <w:rPr>
      <w:rFonts w:ascii="Arial" w:hAnsi="Arial" w:cs="Arial"/>
      <w:i/>
      <w:iCs/>
      <w:color w:val="2F5496" w:themeColor="accent1" w:themeShade="BF"/>
    </w:rPr>
  </w:style>
  <w:style w:type="character" w:customStyle="1" w:styleId="IntenseQuoteChar">
    <w:name w:val="Intense Quote Char"/>
    <w:basedOn w:val="DefaultParagraphFont"/>
    <w:link w:val="IntenseQuote"/>
    <w:uiPriority w:val="30"/>
    <w:rsid w:val="001A0FCC"/>
    <w:rPr>
      <w:i/>
      <w:iCs/>
      <w:color w:val="2F5496" w:themeColor="accent1" w:themeShade="BF"/>
    </w:rPr>
  </w:style>
  <w:style w:type="character" w:styleId="IntenseReference">
    <w:name w:val="Intense Reference"/>
    <w:basedOn w:val="DefaultParagraphFont"/>
    <w:uiPriority w:val="32"/>
    <w:qFormat/>
    <w:rsid w:val="001A0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McGinnis</dc:creator>
  <cp:keywords/>
  <dc:description/>
  <cp:lastModifiedBy>Margie McGinnis</cp:lastModifiedBy>
  <cp:revision>1</cp:revision>
  <dcterms:created xsi:type="dcterms:W3CDTF">2025-07-01T19:58:00Z</dcterms:created>
  <dcterms:modified xsi:type="dcterms:W3CDTF">2025-07-01T19:59:00Z</dcterms:modified>
</cp:coreProperties>
</file>